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CD" w:rsidRPr="00F246C8" w:rsidRDefault="00B02FCD" w:rsidP="00F246C8">
      <w:pPr>
        <w:pStyle w:val="Nagwek2"/>
        <w:shd w:val="clear" w:color="auto" w:fill="D9D9D9"/>
        <w:spacing w:before="0"/>
        <w:jc w:val="center"/>
        <w:rPr>
          <w:rFonts w:ascii="Arial" w:hAnsi="Arial" w:cs="Arial"/>
          <w:color w:val="auto"/>
          <w:spacing w:val="30"/>
          <w:sz w:val="24"/>
          <w:szCs w:val="24"/>
        </w:rPr>
      </w:pPr>
      <w:r w:rsidRPr="00F246C8">
        <w:rPr>
          <w:rFonts w:ascii="Arial" w:hAnsi="Arial" w:cs="Arial"/>
          <w:color w:val="auto"/>
          <w:spacing w:val="30"/>
          <w:sz w:val="24"/>
          <w:szCs w:val="24"/>
        </w:rPr>
        <w:t>OGŁOSZENIE O PRZETARGU</w:t>
      </w:r>
    </w:p>
    <w:p w:rsidR="00B02FCD" w:rsidRPr="00F246C8" w:rsidRDefault="00B02FCD" w:rsidP="007219BD">
      <w:pPr>
        <w:pStyle w:val="Nagwek2"/>
        <w:jc w:val="center"/>
        <w:rPr>
          <w:rFonts w:ascii="Arial" w:hAnsi="Arial" w:cs="Arial"/>
          <w:color w:val="auto"/>
          <w:sz w:val="20"/>
          <w:szCs w:val="20"/>
        </w:rPr>
      </w:pPr>
      <w:r w:rsidRPr="00F246C8">
        <w:rPr>
          <w:rFonts w:ascii="Arial" w:hAnsi="Arial" w:cs="Arial"/>
          <w:color w:val="auto"/>
          <w:sz w:val="20"/>
          <w:szCs w:val="20"/>
        </w:rPr>
        <w:t>Zarząd Przedsiębiorstwa Komunalnego Sp. z o.o. w Bielsku Podlaskim</w:t>
      </w:r>
    </w:p>
    <w:p w:rsidR="00B02FCD" w:rsidRPr="00F246C8" w:rsidRDefault="00B02FCD" w:rsidP="008E389D">
      <w:pPr>
        <w:pStyle w:val="NormalnyWeb"/>
        <w:spacing w:before="0" w:beforeAutospacing="0" w:after="24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246C8">
        <w:rPr>
          <w:rFonts w:ascii="Arial" w:hAnsi="Arial" w:cs="Arial"/>
          <w:b/>
          <w:bCs/>
          <w:sz w:val="20"/>
          <w:szCs w:val="20"/>
        </w:rPr>
        <w:t xml:space="preserve">ogłasza </w:t>
      </w:r>
      <w:r w:rsidR="00B6034D">
        <w:rPr>
          <w:rFonts w:ascii="Arial" w:hAnsi="Arial" w:cs="Arial"/>
          <w:b/>
          <w:bCs/>
          <w:sz w:val="20"/>
          <w:szCs w:val="20"/>
        </w:rPr>
        <w:t>drugi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246C8">
        <w:rPr>
          <w:rFonts w:ascii="Arial" w:hAnsi="Arial" w:cs="Arial"/>
          <w:b/>
          <w:bCs/>
          <w:sz w:val="20"/>
          <w:szCs w:val="20"/>
        </w:rPr>
        <w:t xml:space="preserve">przetarg ustny nieograniczony na sprzedaż </w:t>
      </w:r>
      <w:r w:rsidR="007121EF">
        <w:rPr>
          <w:rFonts w:ascii="Arial" w:hAnsi="Arial" w:cs="Arial"/>
          <w:b/>
          <w:bCs/>
          <w:sz w:val="20"/>
          <w:szCs w:val="20"/>
        </w:rPr>
        <w:t>prawa użytkowania wieczystego działki oznaczonej nr geod. 1791/7 oraz prawa własności usytuowanych na niej budynków – nieruchomości zabudowanej położonej w Bielsku Podlaskim przy ul. Wschodniej 25</w:t>
      </w:r>
      <w:r w:rsidRPr="00F246C8">
        <w:rPr>
          <w:rFonts w:ascii="Arial" w:hAnsi="Arial" w:cs="Arial"/>
          <w:b/>
          <w:bCs/>
          <w:sz w:val="20"/>
          <w:szCs w:val="20"/>
        </w:rPr>
        <w:t>.</w:t>
      </w:r>
    </w:p>
    <w:p w:rsidR="00B02FCD" w:rsidRPr="000D00A3" w:rsidRDefault="00B02FCD" w:rsidP="007219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B02FCD" w:rsidRDefault="00B02FCD" w:rsidP="000D00A3">
      <w:pPr>
        <w:pStyle w:val="NormalnyWeb"/>
        <w:shd w:val="clear" w:color="auto" w:fill="BFBFB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ORGANIZATOR PRZETARGU:</w:t>
      </w:r>
    </w:p>
    <w:p w:rsidR="00B02FCD" w:rsidRPr="00D30A3F" w:rsidRDefault="00B02FCD" w:rsidP="00D30A3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</w:t>
      </w:r>
      <w:r w:rsidRPr="00D30A3F">
        <w:rPr>
          <w:rFonts w:ascii="Arial" w:hAnsi="Arial" w:cs="Arial"/>
          <w:sz w:val="20"/>
          <w:szCs w:val="20"/>
        </w:rPr>
        <w:t xml:space="preserve">rem przetargu jest Przedsiębiorstwo Komunalne Sp. z o.o. z siedzibą w Bielsku Podlaskim, adres: ul. </w:t>
      </w:r>
      <w:proofErr w:type="spellStart"/>
      <w:r w:rsidRPr="00D30A3F">
        <w:rPr>
          <w:rFonts w:ascii="Arial" w:hAnsi="Arial" w:cs="Arial"/>
          <w:sz w:val="20"/>
          <w:szCs w:val="20"/>
        </w:rPr>
        <w:t>Studziwodzka</w:t>
      </w:r>
      <w:proofErr w:type="spellEnd"/>
      <w:r w:rsidRPr="00D30A3F">
        <w:rPr>
          <w:rFonts w:ascii="Arial" w:hAnsi="Arial" w:cs="Arial"/>
          <w:sz w:val="20"/>
          <w:szCs w:val="20"/>
        </w:rPr>
        <w:t xml:space="preserve"> 37, 17-100 Bielsk Podlaski, NIP 543-020-04-31, </w:t>
      </w:r>
      <w:r>
        <w:rPr>
          <w:rFonts w:ascii="Arial" w:hAnsi="Arial" w:cs="Arial"/>
          <w:sz w:val="20"/>
          <w:szCs w:val="20"/>
        </w:rPr>
        <w:t xml:space="preserve">Regon 000151696, </w:t>
      </w:r>
      <w:r>
        <w:rPr>
          <w:rFonts w:ascii="Arial" w:hAnsi="Arial" w:cs="Arial"/>
          <w:sz w:val="20"/>
          <w:szCs w:val="20"/>
        </w:rPr>
        <w:br/>
      </w:r>
      <w:r w:rsidRPr="00D30A3F">
        <w:rPr>
          <w:rFonts w:ascii="Arial" w:hAnsi="Arial" w:cs="Arial"/>
          <w:sz w:val="20"/>
          <w:szCs w:val="20"/>
        </w:rPr>
        <w:t xml:space="preserve">KRS </w:t>
      </w:r>
      <w:r>
        <w:rPr>
          <w:rFonts w:ascii="Arial" w:hAnsi="Arial" w:cs="Arial"/>
          <w:sz w:val="20"/>
          <w:szCs w:val="20"/>
        </w:rPr>
        <w:t>0000064444</w:t>
      </w:r>
    </w:p>
    <w:p w:rsidR="00B02FCD" w:rsidRDefault="00B02FCD" w:rsidP="007219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02FCD" w:rsidRDefault="00B02FCD" w:rsidP="000D00A3">
      <w:pPr>
        <w:pStyle w:val="NormalnyWeb"/>
        <w:shd w:val="clear" w:color="auto" w:fill="BFBFB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PRZETARGU:</w:t>
      </w:r>
    </w:p>
    <w:p w:rsidR="00B02FCD" w:rsidRPr="0080682B" w:rsidRDefault="00B02FCD" w:rsidP="001206FD">
      <w:pPr>
        <w:pStyle w:val="Normalny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przetargu jest sprzedaż </w:t>
      </w:r>
      <w:r w:rsidR="007121EF" w:rsidRPr="007121EF">
        <w:rPr>
          <w:rFonts w:ascii="Arial" w:hAnsi="Arial" w:cs="Arial"/>
          <w:bCs/>
          <w:sz w:val="20"/>
          <w:szCs w:val="20"/>
        </w:rPr>
        <w:t>prawa użytkowania wieczystego działki oznaczonej nr geod. 1791/7 oraz prawa własności usytuowanych na niej budynków – nieruchomości zabudowanej położonej w Bielsku Podlaskim przy ul. Wschodniej 25</w:t>
      </w:r>
      <w:r>
        <w:rPr>
          <w:rFonts w:ascii="Arial" w:hAnsi="Arial" w:cs="Arial"/>
          <w:sz w:val="20"/>
          <w:szCs w:val="20"/>
        </w:rPr>
        <w:t xml:space="preserve">, o powierzchni </w:t>
      </w:r>
      <w:r w:rsidR="007121EF">
        <w:rPr>
          <w:rFonts w:ascii="Arial" w:hAnsi="Arial" w:cs="Arial"/>
          <w:sz w:val="20"/>
          <w:szCs w:val="20"/>
        </w:rPr>
        <w:t>2,6042</w:t>
      </w:r>
      <w:r>
        <w:rPr>
          <w:rFonts w:ascii="Arial" w:hAnsi="Arial" w:cs="Arial"/>
          <w:sz w:val="20"/>
          <w:szCs w:val="20"/>
        </w:rPr>
        <w:t xml:space="preserve"> ha, dla której w Sądzie Rejonowym w Bielsku Podlaskim prowadzona jest księga wieczysta KW nr </w:t>
      </w:r>
      <w:r w:rsidRPr="0080682B">
        <w:rPr>
          <w:rFonts w:ascii="Arial" w:hAnsi="Arial" w:cs="Arial"/>
          <w:sz w:val="20"/>
          <w:szCs w:val="20"/>
        </w:rPr>
        <w:t>BI1P/</w:t>
      </w:r>
      <w:r w:rsidR="007121EF">
        <w:rPr>
          <w:rFonts w:ascii="Arial" w:hAnsi="Arial" w:cs="Arial"/>
          <w:sz w:val="20"/>
          <w:szCs w:val="20"/>
        </w:rPr>
        <w:t>00050178/5</w:t>
      </w:r>
    </w:p>
    <w:p w:rsidR="00DB5939" w:rsidRPr="00DB5939" w:rsidRDefault="00DB5939" w:rsidP="00DB593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DB5939">
        <w:rPr>
          <w:rFonts w:ascii="Arial" w:hAnsi="Arial" w:cs="Arial"/>
          <w:sz w:val="20"/>
          <w:szCs w:val="20"/>
          <w:u w:val="single"/>
        </w:rPr>
        <w:t>Położenie nieruchomości</w:t>
      </w:r>
    </w:p>
    <w:p w:rsidR="00B02FCD" w:rsidRDefault="00F03176" w:rsidP="00DB593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Nieruchomość położona jest w </w:t>
      </w:r>
      <w:r w:rsidR="007121EF">
        <w:rPr>
          <w:rFonts w:ascii="Arial" w:hAnsi="Arial" w:cs="Arial"/>
          <w:sz w:val="20"/>
          <w:szCs w:val="20"/>
        </w:rPr>
        <w:t>Bielsku Podlaskim</w:t>
      </w:r>
      <w:r>
        <w:rPr>
          <w:rFonts w:ascii="Arial" w:hAnsi="Arial" w:cs="Arial"/>
          <w:sz w:val="20"/>
          <w:szCs w:val="20"/>
        </w:rPr>
        <w:t>.</w:t>
      </w:r>
    </w:p>
    <w:p w:rsidR="00F03176" w:rsidRDefault="00F03176" w:rsidP="00DB593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Bezpośrednie sąsiedztwo nieruchomości stanowi zabudowa mieszkaniowa jednorodzinna</w:t>
      </w:r>
      <w:r w:rsidR="007121EF">
        <w:rPr>
          <w:rFonts w:ascii="Arial" w:hAnsi="Arial" w:cs="Arial"/>
          <w:sz w:val="20"/>
          <w:szCs w:val="20"/>
        </w:rPr>
        <w:t xml:space="preserve"> oraz obiekty przemysłowe, ogródki działkowe.</w:t>
      </w:r>
    </w:p>
    <w:p w:rsidR="00F03176" w:rsidRDefault="00F03176" w:rsidP="00DB593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Lokalizacja </w:t>
      </w:r>
      <w:r w:rsidR="007121EF">
        <w:rPr>
          <w:rFonts w:ascii="Arial" w:hAnsi="Arial" w:cs="Arial"/>
          <w:sz w:val="20"/>
          <w:szCs w:val="20"/>
        </w:rPr>
        <w:t xml:space="preserve">mniej </w:t>
      </w:r>
      <w:r>
        <w:rPr>
          <w:rFonts w:ascii="Arial" w:hAnsi="Arial" w:cs="Arial"/>
          <w:sz w:val="20"/>
          <w:szCs w:val="20"/>
        </w:rPr>
        <w:t>korzystna.</w:t>
      </w:r>
      <w:r w:rsidR="007121EF">
        <w:rPr>
          <w:rFonts w:ascii="Arial" w:hAnsi="Arial" w:cs="Arial"/>
          <w:sz w:val="20"/>
          <w:szCs w:val="20"/>
        </w:rPr>
        <w:t xml:space="preserve"> Nieruchomość położona w strefie podmiejskiej miasta przy drodze publicznej. Połączenie nieruchomości z układem komunikacyjnym dobre.</w:t>
      </w:r>
    </w:p>
    <w:p w:rsidR="00F03176" w:rsidRDefault="00F03176" w:rsidP="007121E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poł</w:t>
      </w:r>
      <w:r w:rsidR="00DB593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żona jest w zasięgu oddziaływania wszystkich s</w:t>
      </w:r>
      <w:r w:rsidR="007121EF">
        <w:rPr>
          <w:rFonts w:ascii="Arial" w:hAnsi="Arial" w:cs="Arial"/>
          <w:sz w:val="20"/>
          <w:szCs w:val="20"/>
        </w:rPr>
        <w:t>ieci infrastruktury technicznej, dogodnego układu komunikacyjnego.</w:t>
      </w:r>
    </w:p>
    <w:p w:rsidR="007121EF" w:rsidRDefault="007121EF" w:rsidP="007121E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jest miejsce, do którego dostęp jest słaby.</w:t>
      </w:r>
    </w:p>
    <w:p w:rsidR="007121EF" w:rsidRDefault="007121EF" w:rsidP="001206FD">
      <w:pPr>
        <w:pStyle w:val="Normalny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Lokalizacja na terenie miasta oraz ze względu na dostęp jest ość korzystna.</w:t>
      </w:r>
    </w:p>
    <w:p w:rsidR="00DB5939" w:rsidRPr="00DB5939" w:rsidRDefault="00DB5939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DB5939">
        <w:rPr>
          <w:rFonts w:ascii="Arial" w:hAnsi="Arial" w:cs="Arial"/>
          <w:sz w:val="20"/>
          <w:szCs w:val="20"/>
          <w:u w:val="single"/>
        </w:rPr>
        <w:t>Sposób zagospodarowania oraz wyposażenie w urządzenia infrastruktury technicznej</w:t>
      </w:r>
    </w:p>
    <w:p w:rsidR="007121EF" w:rsidRDefault="007121EF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przedmiotowej działce zlokalizowanej są obiekty handlowo – administracyjne, magazyn, wiata.</w:t>
      </w:r>
    </w:p>
    <w:p w:rsidR="007121EF" w:rsidRDefault="007121EF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 działki jest wyposażony we wszystkie urządzenia infrastruktury technicznej. Teren wokół zagospodarowany w podstawowy sposób, wykonane jest częściowe utwardzenie placu z płyt żelbetowych drogowych.</w:t>
      </w:r>
    </w:p>
    <w:p w:rsidR="007121EF" w:rsidRDefault="007121EF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Dojazd do nieruchomości dobry. Wjazd z głównej ul. Wschodniej.</w:t>
      </w:r>
    </w:p>
    <w:p w:rsidR="007121EF" w:rsidRDefault="007121EF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ma bezpośredni dostę</w:t>
      </w:r>
      <w:r w:rsidR="003F110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do drogi publicznej utwardzonej.</w:t>
      </w:r>
    </w:p>
    <w:p w:rsidR="007121EF" w:rsidRDefault="007121EF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Uzbrojenie w sieci: wodociągową, kanalizacji sanitarnej, energetyczną, telefoniczną.</w:t>
      </w:r>
    </w:p>
    <w:p w:rsidR="007121EF" w:rsidRDefault="007121EF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 jest zagospodarowany. Są pojedyncze nasadzenia drzew.</w:t>
      </w:r>
    </w:p>
    <w:p w:rsidR="007121EF" w:rsidRDefault="007121EF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 ogrodzony ogrodzeniem betonowym. Bramy wjazdowe metalowe.</w:t>
      </w:r>
    </w:p>
    <w:p w:rsidR="007121EF" w:rsidRPr="00D65B70" w:rsidRDefault="007121EF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Teren placu oświetlony.</w:t>
      </w:r>
    </w:p>
    <w:p w:rsidR="007121EF" w:rsidRPr="00D65B70" w:rsidRDefault="007121EF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0682B" w:rsidRPr="00D65B70" w:rsidRDefault="003F1105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D65B70">
        <w:rPr>
          <w:rFonts w:ascii="Arial" w:hAnsi="Arial" w:cs="Arial"/>
          <w:sz w:val="20"/>
          <w:szCs w:val="20"/>
          <w:u w:val="single"/>
        </w:rPr>
        <w:t>Opis zabudowań</w:t>
      </w:r>
    </w:p>
    <w:p w:rsidR="003F1105" w:rsidRPr="00D65B70" w:rsidRDefault="003F1105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Nieruchomość położona w strefie peryferyjnej miasta w jego północno-wschodniej części, w obrębie luźnej zabudowy mieszkaniowej oraz usługowo – przemysłowej.</w:t>
      </w:r>
    </w:p>
    <w:p w:rsidR="003F1105" w:rsidRPr="00D65B70" w:rsidRDefault="003F1105" w:rsidP="008C7D9A">
      <w:pPr>
        <w:pStyle w:val="Normalny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Kształt działki nieregularny</w:t>
      </w:r>
    </w:p>
    <w:p w:rsidR="003F1105" w:rsidRPr="00D65B70" w:rsidRDefault="003F1105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SKŁADNIKI NIERUCHOMOŚCI:</w:t>
      </w:r>
    </w:p>
    <w:p w:rsidR="003F1105" w:rsidRPr="00D65B70" w:rsidRDefault="003F1105" w:rsidP="003F110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budynek bazy zieleni</w:t>
      </w:r>
    </w:p>
    <w:p w:rsidR="003F1105" w:rsidRPr="00D65B70" w:rsidRDefault="003F1105" w:rsidP="003F110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szklarnie + łącznik</w:t>
      </w:r>
    </w:p>
    <w:p w:rsidR="003F1105" w:rsidRPr="00D65B70" w:rsidRDefault="003F1105" w:rsidP="003F110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wiata z magazynem</w:t>
      </w:r>
    </w:p>
    <w:p w:rsidR="003F1105" w:rsidRPr="00D65B70" w:rsidRDefault="003F1105" w:rsidP="003F110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magazyn gazu bezprzewodowego</w:t>
      </w:r>
    </w:p>
    <w:p w:rsidR="003F1105" w:rsidRPr="00D65B70" w:rsidRDefault="003F1105" w:rsidP="0092613E">
      <w:pPr>
        <w:pStyle w:val="NormalnyWeb"/>
        <w:numPr>
          <w:ilvl w:val="0"/>
          <w:numId w:val="6"/>
        </w:numPr>
        <w:spacing w:before="0" w:beforeAutospacing="0" w:after="24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magazynek</w:t>
      </w:r>
    </w:p>
    <w:p w:rsidR="003F1105" w:rsidRPr="00D65B70" w:rsidRDefault="003F1105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Elementy zewnętrzne:</w:t>
      </w:r>
    </w:p>
    <w:p w:rsidR="003F1105" w:rsidRPr="00D65B70" w:rsidRDefault="003F1105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 xml:space="preserve">stacja transformatorowa /stanowi własność </w:t>
      </w:r>
      <w:r w:rsidR="00462E6E" w:rsidRPr="00D65B70">
        <w:rPr>
          <w:rFonts w:ascii="Arial" w:hAnsi="Arial" w:cs="Arial"/>
          <w:sz w:val="20"/>
          <w:szCs w:val="20"/>
        </w:rPr>
        <w:t>Z</w:t>
      </w:r>
      <w:r w:rsidRPr="00D65B70">
        <w:rPr>
          <w:rFonts w:ascii="Arial" w:hAnsi="Arial" w:cs="Arial"/>
          <w:sz w:val="20"/>
          <w:szCs w:val="20"/>
        </w:rPr>
        <w:t xml:space="preserve">akładu </w:t>
      </w:r>
      <w:r w:rsidR="00462E6E" w:rsidRPr="00D65B70">
        <w:rPr>
          <w:rFonts w:ascii="Arial" w:hAnsi="Arial" w:cs="Arial"/>
          <w:sz w:val="20"/>
          <w:szCs w:val="20"/>
        </w:rPr>
        <w:t>E</w:t>
      </w:r>
      <w:r w:rsidRPr="00D65B70">
        <w:rPr>
          <w:rFonts w:ascii="Arial" w:hAnsi="Arial" w:cs="Arial"/>
          <w:sz w:val="20"/>
          <w:szCs w:val="20"/>
        </w:rPr>
        <w:t>nergetycznego Bielsk Podlaski/,</w:t>
      </w:r>
    </w:p>
    <w:p w:rsidR="003F1105" w:rsidRPr="00D65B70" w:rsidRDefault="003F1105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place postojowe, dojazdowe i manewrowe o utwardzonej nawierzchni,</w:t>
      </w:r>
    </w:p>
    <w:p w:rsidR="003F1105" w:rsidRPr="00D65B70" w:rsidRDefault="003F1105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ogrodzenie,</w:t>
      </w:r>
    </w:p>
    <w:p w:rsidR="003F1105" w:rsidRPr="00D65B70" w:rsidRDefault="003F1105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oświetlenie terenu: słupy oświetleniowe,</w:t>
      </w:r>
    </w:p>
    <w:p w:rsidR="003F1105" w:rsidRPr="00D65B70" w:rsidRDefault="003F1105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zieleń: teren przedsiębiorstwa jest zagospodarowany w podstawowy sposób,</w:t>
      </w:r>
    </w:p>
    <w:p w:rsidR="003F1105" w:rsidRPr="00D65B70" w:rsidRDefault="003F1105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sieć energetyczna,</w:t>
      </w:r>
    </w:p>
    <w:p w:rsidR="003F1105" w:rsidRPr="00D65B70" w:rsidRDefault="003F1105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 xml:space="preserve">sieć kanalizacyjna, wykonano </w:t>
      </w:r>
      <w:proofErr w:type="spellStart"/>
      <w:r w:rsidRPr="00D65B70">
        <w:rPr>
          <w:rFonts w:ascii="Arial" w:hAnsi="Arial" w:cs="Arial"/>
          <w:sz w:val="20"/>
          <w:szCs w:val="20"/>
        </w:rPr>
        <w:t>przykanalik</w:t>
      </w:r>
      <w:proofErr w:type="spellEnd"/>
      <w:r w:rsidRPr="00D65B70">
        <w:rPr>
          <w:rFonts w:ascii="Arial" w:hAnsi="Arial" w:cs="Arial"/>
          <w:sz w:val="20"/>
          <w:szCs w:val="20"/>
        </w:rPr>
        <w:t xml:space="preserve"> sanitarny, odprowadzenie ścieków do kolektora głównego,</w:t>
      </w:r>
    </w:p>
    <w:p w:rsidR="003F1105" w:rsidRPr="00D65B70" w:rsidRDefault="003F1105" w:rsidP="0092613E">
      <w:pPr>
        <w:pStyle w:val="NormalnyWeb"/>
        <w:numPr>
          <w:ilvl w:val="0"/>
          <w:numId w:val="7"/>
        </w:numPr>
        <w:spacing w:before="0" w:beforeAutospacing="0" w:after="24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sieć wodociągowa.</w:t>
      </w:r>
    </w:p>
    <w:p w:rsidR="003F1105" w:rsidRPr="00D65B70" w:rsidRDefault="0092613E" w:rsidP="008C7D9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5B70">
        <w:rPr>
          <w:rFonts w:ascii="Arial" w:hAnsi="Arial" w:cs="Arial"/>
          <w:b/>
          <w:sz w:val="20"/>
          <w:szCs w:val="20"/>
          <w:u w:val="single"/>
        </w:rPr>
        <w:br w:type="page"/>
      </w:r>
      <w:r w:rsidR="003F1105" w:rsidRPr="00D65B70">
        <w:rPr>
          <w:rFonts w:ascii="Arial" w:hAnsi="Arial" w:cs="Arial"/>
          <w:b/>
          <w:sz w:val="20"/>
          <w:szCs w:val="20"/>
          <w:u w:val="single"/>
        </w:rPr>
        <w:lastRenderedPageBreak/>
        <w:t>Budynek bazy zieleni</w:t>
      </w:r>
      <w:r w:rsidR="00462E6E" w:rsidRPr="00D65B70">
        <w:rPr>
          <w:rFonts w:ascii="Arial" w:hAnsi="Arial" w:cs="Arial"/>
          <w:b/>
          <w:sz w:val="20"/>
          <w:szCs w:val="20"/>
          <w:u w:val="single"/>
        </w:rPr>
        <w:t>: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P</w:t>
      </w:r>
      <w:r w:rsidR="003F1105" w:rsidRPr="00D65B70">
        <w:rPr>
          <w:rFonts w:ascii="Arial" w:hAnsi="Arial" w:cs="Arial"/>
          <w:sz w:val="20"/>
          <w:szCs w:val="20"/>
        </w:rPr>
        <w:t>owierzchnia użytkowa – 298,19 m</w:t>
      </w:r>
      <w:r w:rsidR="003F1105" w:rsidRPr="00D65B70">
        <w:rPr>
          <w:rFonts w:ascii="Arial" w:hAnsi="Arial" w:cs="Arial"/>
          <w:sz w:val="20"/>
          <w:szCs w:val="20"/>
          <w:vertAlign w:val="superscript"/>
        </w:rPr>
        <w:t>2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W</w:t>
      </w:r>
      <w:r w:rsidR="003F1105" w:rsidRPr="00D65B70">
        <w:rPr>
          <w:rFonts w:ascii="Arial" w:hAnsi="Arial" w:cs="Arial"/>
          <w:sz w:val="20"/>
          <w:szCs w:val="20"/>
        </w:rPr>
        <w:t>olnostojący, parterowy, nie podpiwniczony budynek murowany.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R</w:t>
      </w:r>
      <w:r w:rsidR="003F1105" w:rsidRPr="00D65B70">
        <w:rPr>
          <w:rFonts w:ascii="Arial" w:hAnsi="Arial" w:cs="Arial"/>
          <w:sz w:val="20"/>
          <w:szCs w:val="20"/>
        </w:rPr>
        <w:t>ok budowy 1975.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F</w:t>
      </w:r>
      <w:r w:rsidR="003F1105" w:rsidRPr="00D65B70">
        <w:rPr>
          <w:rFonts w:ascii="Arial" w:hAnsi="Arial" w:cs="Arial"/>
          <w:sz w:val="20"/>
          <w:szCs w:val="20"/>
        </w:rPr>
        <w:t>undamenty żelbetowe.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Ś</w:t>
      </w:r>
      <w:r w:rsidR="003F1105" w:rsidRPr="00D65B70">
        <w:rPr>
          <w:rFonts w:ascii="Arial" w:hAnsi="Arial" w:cs="Arial"/>
          <w:sz w:val="20"/>
          <w:szCs w:val="20"/>
        </w:rPr>
        <w:t>ciany zewnętrzne: murowane.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Ś</w:t>
      </w:r>
      <w:r w:rsidR="003F1105" w:rsidRPr="00D65B70">
        <w:rPr>
          <w:rFonts w:ascii="Arial" w:hAnsi="Arial" w:cs="Arial"/>
          <w:sz w:val="20"/>
          <w:szCs w:val="20"/>
        </w:rPr>
        <w:t>ciany działowe: murowane.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Ś</w:t>
      </w:r>
      <w:r w:rsidR="003F1105" w:rsidRPr="00D65B70">
        <w:rPr>
          <w:rFonts w:ascii="Arial" w:hAnsi="Arial" w:cs="Arial"/>
          <w:sz w:val="20"/>
          <w:szCs w:val="20"/>
        </w:rPr>
        <w:t>ciany wewnętrzne otynkowane i pomalowane emulsyjnie.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3F1105" w:rsidRPr="00D65B70">
        <w:rPr>
          <w:rFonts w:ascii="Arial" w:hAnsi="Arial" w:cs="Arial"/>
          <w:sz w:val="20"/>
          <w:szCs w:val="20"/>
        </w:rPr>
        <w:t>tropodach płyty panwiowe żelbetowe pokryte papą.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3F1105" w:rsidRPr="00D65B70">
        <w:rPr>
          <w:rFonts w:ascii="Arial" w:hAnsi="Arial" w:cs="Arial"/>
          <w:sz w:val="20"/>
          <w:szCs w:val="20"/>
        </w:rPr>
        <w:t>ufity – otynkowane, malowane emulsyjnie.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3F1105" w:rsidRPr="00D65B70">
        <w:rPr>
          <w:rFonts w:ascii="Arial" w:hAnsi="Arial" w:cs="Arial"/>
          <w:sz w:val="20"/>
          <w:szCs w:val="20"/>
        </w:rPr>
        <w:t>chody zewnętrzne żelbetowe wylewane, wykończone lastrico. Poręcze metalowe.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 xml:space="preserve">Stolarka okienna typowa </w:t>
      </w:r>
      <w:proofErr w:type="spellStart"/>
      <w:r w:rsidRPr="00D65B70">
        <w:rPr>
          <w:rFonts w:ascii="Arial" w:hAnsi="Arial" w:cs="Arial"/>
          <w:sz w:val="20"/>
          <w:szCs w:val="20"/>
        </w:rPr>
        <w:t>pcv</w:t>
      </w:r>
      <w:proofErr w:type="spellEnd"/>
      <w:r w:rsidRPr="00D65B70">
        <w:rPr>
          <w:rFonts w:ascii="Arial" w:hAnsi="Arial" w:cs="Arial"/>
          <w:sz w:val="20"/>
          <w:szCs w:val="20"/>
        </w:rPr>
        <w:t xml:space="preserve"> i starego typu </w:t>
      </w:r>
      <w:r w:rsidR="003F1105" w:rsidRPr="00D65B70">
        <w:rPr>
          <w:rFonts w:ascii="Arial" w:hAnsi="Arial" w:cs="Arial"/>
          <w:sz w:val="20"/>
          <w:szCs w:val="20"/>
        </w:rPr>
        <w:t>drewniana.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D</w:t>
      </w:r>
      <w:r w:rsidR="003F1105" w:rsidRPr="00D65B70">
        <w:rPr>
          <w:rFonts w:ascii="Arial" w:hAnsi="Arial" w:cs="Arial"/>
          <w:sz w:val="20"/>
          <w:szCs w:val="20"/>
        </w:rPr>
        <w:t>rzwi zewnętrzne wejściowe metalowe.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3F1105" w:rsidRPr="00D65B70">
        <w:rPr>
          <w:rFonts w:ascii="Arial" w:hAnsi="Arial" w:cs="Arial"/>
          <w:sz w:val="20"/>
          <w:szCs w:val="20"/>
        </w:rPr>
        <w:t>anitariaty: ściany – glazura, posadzka – terakota.</w:t>
      </w:r>
    </w:p>
    <w:p w:rsidR="003F1105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P</w:t>
      </w:r>
      <w:r w:rsidR="001C62E7" w:rsidRPr="00D65B70">
        <w:rPr>
          <w:rFonts w:ascii="Arial" w:hAnsi="Arial" w:cs="Arial"/>
          <w:sz w:val="20"/>
          <w:szCs w:val="20"/>
        </w:rPr>
        <w:t>osadzki: lastrico.</w:t>
      </w:r>
    </w:p>
    <w:p w:rsidR="001C62E7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E</w:t>
      </w:r>
      <w:r w:rsidR="001C62E7" w:rsidRPr="00D65B70">
        <w:rPr>
          <w:rFonts w:ascii="Arial" w:hAnsi="Arial" w:cs="Arial"/>
          <w:sz w:val="20"/>
          <w:szCs w:val="20"/>
        </w:rPr>
        <w:t>lewacje – tynk cementowo – wapienny malowany.</w:t>
      </w:r>
    </w:p>
    <w:p w:rsidR="001C62E7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1C62E7" w:rsidRPr="00D65B70">
        <w:rPr>
          <w:rFonts w:ascii="Arial" w:hAnsi="Arial" w:cs="Arial"/>
          <w:sz w:val="20"/>
          <w:szCs w:val="20"/>
        </w:rPr>
        <w:t>tan techniczny budynku – dostateczny.</w:t>
      </w:r>
    </w:p>
    <w:p w:rsidR="001C62E7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W</w:t>
      </w:r>
      <w:r w:rsidR="001C62E7" w:rsidRPr="00D65B70">
        <w:rPr>
          <w:rFonts w:ascii="Arial" w:hAnsi="Arial" w:cs="Arial"/>
          <w:sz w:val="20"/>
          <w:szCs w:val="20"/>
        </w:rPr>
        <w:t xml:space="preserve">yposażenie w instalacje: elektryczna, wentylacja grawitacyjna, </w:t>
      </w:r>
      <w:proofErr w:type="spellStart"/>
      <w:r w:rsidR="001C62E7" w:rsidRPr="00D65B70">
        <w:rPr>
          <w:rFonts w:ascii="Arial" w:hAnsi="Arial" w:cs="Arial"/>
          <w:sz w:val="20"/>
          <w:szCs w:val="20"/>
        </w:rPr>
        <w:t>wod</w:t>
      </w:r>
      <w:proofErr w:type="spellEnd"/>
      <w:r w:rsidR="001C62E7" w:rsidRPr="00D65B70">
        <w:rPr>
          <w:rFonts w:ascii="Arial" w:hAnsi="Arial" w:cs="Arial"/>
          <w:sz w:val="20"/>
          <w:szCs w:val="20"/>
        </w:rPr>
        <w:t>.-ka., c.o., teletechniczna, deszczowa odprowadzana na grunt.</w:t>
      </w:r>
    </w:p>
    <w:p w:rsidR="001C62E7" w:rsidRPr="00D65B70" w:rsidRDefault="008C7D9A" w:rsidP="00462E6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O</w:t>
      </w:r>
      <w:r w:rsidR="001C62E7" w:rsidRPr="00D65B70">
        <w:rPr>
          <w:rFonts w:ascii="Arial" w:hAnsi="Arial" w:cs="Arial"/>
          <w:sz w:val="20"/>
          <w:szCs w:val="20"/>
        </w:rPr>
        <w:t>biekt wymaga remontu.</w:t>
      </w:r>
    </w:p>
    <w:p w:rsidR="001C62E7" w:rsidRPr="00D65B70" w:rsidRDefault="008C7D9A" w:rsidP="0092613E">
      <w:pPr>
        <w:pStyle w:val="NormalnyWeb"/>
        <w:numPr>
          <w:ilvl w:val="0"/>
          <w:numId w:val="7"/>
        </w:numPr>
        <w:spacing w:before="0" w:beforeAutospacing="0" w:after="24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1C62E7" w:rsidRPr="00D65B70">
        <w:rPr>
          <w:rFonts w:ascii="Arial" w:hAnsi="Arial" w:cs="Arial"/>
          <w:sz w:val="20"/>
          <w:szCs w:val="20"/>
        </w:rPr>
        <w:t>tandard wykończenia średni. Częściowo po remoncie, częściowo niski.</w:t>
      </w:r>
    </w:p>
    <w:p w:rsidR="001C62E7" w:rsidRPr="00D65B70" w:rsidRDefault="001C62E7" w:rsidP="008C7D9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5B70">
        <w:rPr>
          <w:rFonts w:ascii="Arial" w:hAnsi="Arial" w:cs="Arial"/>
          <w:b/>
          <w:sz w:val="20"/>
          <w:szCs w:val="20"/>
          <w:u w:val="single"/>
        </w:rPr>
        <w:t>Wiata z magazynem</w:t>
      </w:r>
      <w:r w:rsidR="00462E6E" w:rsidRPr="00D65B70">
        <w:rPr>
          <w:rFonts w:ascii="Arial" w:hAnsi="Arial" w:cs="Arial"/>
          <w:b/>
          <w:sz w:val="20"/>
          <w:szCs w:val="20"/>
          <w:u w:val="single"/>
        </w:rPr>
        <w:t>: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P</w:t>
      </w:r>
      <w:r w:rsidR="001C62E7" w:rsidRPr="00D65B70">
        <w:rPr>
          <w:rFonts w:ascii="Arial" w:hAnsi="Arial" w:cs="Arial"/>
          <w:sz w:val="20"/>
          <w:szCs w:val="20"/>
        </w:rPr>
        <w:t>owierzchnia użytkowa – 217,00 m</w:t>
      </w:r>
      <w:r w:rsidR="001C62E7" w:rsidRPr="00D65B70">
        <w:rPr>
          <w:rFonts w:ascii="Arial" w:hAnsi="Arial" w:cs="Arial"/>
          <w:sz w:val="20"/>
          <w:szCs w:val="20"/>
          <w:vertAlign w:val="superscript"/>
        </w:rPr>
        <w:t>2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B</w:t>
      </w:r>
      <w:r w:rsidR="001C62E7" w:rsidRPr="00D65B70">
        <w:rPr>
          <w:rFonts w:ascii="Arial" w:hAnsi="Arial" w:cs="Arial"/>
          <w:sz w:val="20"/>
          <w:szCs w:val="20"/>
        </w:rPr>
        <w:t>udynek wolnostojący murowany.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R</w:t>
      </w:r>
      <w:r w:rsidR="001C62E7" w:rsidRPr="00D65B70">
        <w:rPr>
          <w:rFonts w:ascii="Arial" w:hAnsi="Arial" w:cs="Arial"/>
          <w:sz w:val="20"/>
          <w:szCs w:val="20"/>
        </w:rPr>
        <w:t>ok budowy 1975.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K</w:t>
      </w:r>
      <w:r w:rsidR="001C62E7" w:rsidRPr="00D65B70">
        <w:rPr>
          <w:rFonts w:ascii="Arial" w:hAnsi="Arial" w:cs="Arial"/>
          <w:sz w:val="20"/>
          <w:szCs w:val="20"/>
        </w:rPr>
        <w:t>onstrukcja nośna murowana. Fundamenty wylewane betonowe.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Ś</w:t>
      </w:r>
      <w:r w:rsidR="001C62E7" w:rsidRPr="00D65B70">
        <w:rPr>
          <w:rFonts w:ascii="Arial" w:hAnsi="Arial" w:cs="Arial"/>
          <w:sz w:val="20"/>
          <w:szCs w:val="20"/>
        </w:rPr>
        <w:t>ciany zewnętrzne murowane.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1C62E7" w:rsidRPr="00D65B70">
        <w:rPr>
          <w:rFonts w:ascii="Arial" w:hAnsi="Arial" w:cs="Arial"/>
          <w:sz w:val="20"/>
          <w:szCs w:val="20"/>
        </w:rPr>
        <w:t>tropodach jednospadowy z płyt korytkowych żelbetowych prefabrykowanych, kryty papą.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P</w:t>
      </w:r>
      <w:r w:rsidR="001C62E7" w:rsidRPr="00D65B70">
        <w:rPr>
          <w:rFonts w:ascii="Arial" w:hAnsi="Arial" w:cs="Arial"/>
          <w:sz w:val="20"/>
          <w:szCs w:val="20"/>
        </w:rPr>
        <w:t>osadzka betonowa.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O</w:t>
      </w:r>
      <w:r w:rsidR="001C62E7" w:rsidRPr="00D65B70">
        <w:rPr>
          <w:rFonts w:ascii="Arial" w:hAnsi="Arial" w:cs="Arial"/>
          <w:sz w:val="20"/>
          <w:szCs w:val="20"/>
        </w:rPr>
        <w:t>kna drewniane, drzwi drewniane.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I</w:t>
      </w:r>
      <w:r w:rsidR="001C62E7" w:rsidRPr="00D65B70">
        <w:rPr>
          <w:rFonts w:ascii="Arial" w:hAnsi="Arial" w:cs="Arial"/>
          <w:sz w:val="20"/>
          <w:szCs w:val="20"/>
        </w:rPr>
        <w:t>nstalacje: elektryczna.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E</w:t>
      </w:r>
      <w:r w:rsidR="001C62E7" w:rsidRPr="00D65B70">
        <w:rPr>
          <w:rFonts w:ascii="Arial" w:hAnsi="Arial" w:cs="Arial"/>
          <w:sz w:val="20"/>
          <w:szCs w:val="20"/>
        </w:rPr>
        <w:t>lewacje – tynk cementowo – wapienny.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1C62E7" w:rsidRPr="00D65B70">
        <w:rPr>
          <w:rFonts w:ascii="Arial" w:hAnsi="Arial" w:cs="Arial"/>
          <w:sz w:val="20"/>
          <w:szCs w:val="20"/>
        </w:rPr>
        <w:t>tan techniczny budynku – dostateczny.</w:t>
      </w:r>
    </w:p>
    <w:p w:rsidR="001C62E7" w:rsidRPr="00D65B70" w:rsidRDefault="008C7D9A" w:rsidP="00462E6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1C62E7" w:rsidRPr="00D65B70">
        <w:rPr>
          <w:rFonts w:ascii="Arial" w:hAnsi="Arial" w:cs="Arial"/>
          <w:sz w:val="20"/>
          <w:szCs w:val="20"/>
        </w:rPr>
        <w:t>tandard wykończenia niski.</w:t>
      </w:r>
    </w:p>
    <w:p w:rsidR="001C62E7" w:rsidRPr="00D65B70" w:rsidRDefault="001C62E7" w:rsidP="001C62E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C62E7" w:rsidRPr="00D65B70" w:rsidRDefault="001C62E7" w:rsidP="008C7D9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5B70">
        <w:rPr>
          <w:rFonts w:ascii="Arial" w:hAnsi="Arial" w:cs="Arial"/>
          <w:b/>
          <w:sz w:val="20"/>
          <w:szCs w:val="20"/>
          <w:u w:val="single"/>
        </w:rPr>
        <w:t>Magazyn gazu bezprzewodowego</w:t>
      </w:r>
      <w:r w:rsidR="00462E6E" w:rsidRPr="00D65B70">
        <w:rPr>
          <w:rFonts w:ascii="Arial" w:hAnsi="Arial" w:cs="Arial"/>
          <w:b/>
          <w:sz w:val="20"/>
          <w:szCs w:val="20"/>
          <w:u w:val="single"/>
        </w:rPr>
        <w:t>: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P</w:t>
      </w:r>
      <w:r w:rsidR="001C62E7" w:rsidRPr="00D65B70">
        <w:rPr>
          <w:rFonts w:ascii="Arial" w:hAnsi="Arial" w:cs="Arial"/>
          <w:sz w:val="20"/>
          <w:szCs w:val="20"/>
        </w:rPr>
        <w:t>owierzchnia użytkowa – 176,11 m</w:t>
      </w:r>
      <w:r w:rsidR="001C62E7" w:rsidRPr="00D65B70">
        <w:rPr>
          <w:rFonts w:ascii="Arial" w:hAnsi="Arial" w:cs="Arial"/>
          <w:sz w:val="20"/>
          <w:szCs w:val="20"/>
          <w:vertAlign w:val="superscript"/>
        </w:rPr>
        <w:t>2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Wolnostojący, parterowy, nie podpiwniczony budynek murowany.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 xml:space="preserve">Rok budowy </w:t>
      </w:r>
      <w:r w:rsidR="001C62E7" w:rsidRPr="00D65B70">
        <w:rPr>
          <w:rFonts w:ascii="Arial" w:hAnsi="Arial" w:cs="Arial"/>
          <w:sz w:val="20"/>
          <w:szCs w:val="20"/>
        </w:rPr>
        <w:t>1975.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Fundamenty żelbetowe.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R</w:t>
      </w:r>
      <w:r w:rsidR="001C62E7" w:rsidRPr="00D65B70">
        <w:rPr>
          <w:rFonts w:ascii="Arial" w:hAnsi="Arial" w:cs="Arial"/>
          <w:sz w:val="20"/>
          <w:szCs w:val="20"/>
        </w:rPr>
        <w:t>ampa najazdowa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Ś</w:t>
      </w:r>
      <w:r w:rsidR="001C62E7" w:rsidRPr="00D65B70">
        <w:rPr>
          <w:rFonts w:ascii="Arial" w:hAnsi="Arial" w:cs="Arial"/>
          <w:sz w:val="20"/>
          <w:szCs w:val="20"/>
        </w:rPr>
        <w:t>ciany zewnętrzne: murowane.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Ś</w:t>
      </w:r>
      <w:r w:rsidR="001C62E7" w:rsidRPr="00D65B70">
        <w:rPr>
          <w:rFonts w:ascii="Arial" w:hAnsi="Arial" w:cs="Arial"/>
          <w:sz w:val="20"/>
          <w:szCs w:val="20"/>
        </w:rPr>
        <w:t>ciany wewnętrzne: murowane.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1C62E7" w:rsidRPr="00D65B70">
        <w:rPr>
          <w:rFonts w:ascii="Arial" w:hAnsi="Arial" w:cs="Arial"/>
          <w:sz w:val="20"/>
          <w:szCs w:val="20"/>
        </w:rPr>
        <w:t>tropodach jednospadowy z płyt korytkowych żelbetowych prefabrykowanych, kryty eternitem.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1C62E7" w:rsidRPr="00D65B70">
        <w:rPr>
          <w:rFonts w:ascii="Arial" w:hAnsi="Arial" w:cs="Arial"/>
          <w:sz w:val="20"/>
          <w:szCs w:val="20"/>
        </w:rPr>
        <w:t>chody żelbetowe wylewane. Poręcze metalowe.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1C62E7" w:rsidRPr="00D65B70">
        <w:rPr>
          <w:rFonts w:ascii="Arial" w:hAnsi="Arial" w:cs="Arial"/>
          <w:sz w:val="20"/>
          <w:szCs w:val="20"/>
        </w:rPr>
        <w:t>tolarka okienna i drzwiowa typowa, drewniana.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D</w:t>
      </w:r>
      <w:r w:rsidR="001C62E7" w:rsidRPr="00D65B70">
        <w:rPr>
          <w:rFonts w:ascii="Arial" w:hAnsi="Arial" w:cs="Arial"/>
          <w:sz w:val="20"/>
          <w:szCs w:val="20"/>
        </w:rPr>
        <w:t>rwi zewnętrzne wejściowe drewniane.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E</w:t>
      </w:r>
      <w:r w:rsidR="001C62E7" w:rsidRPr="00D65B70">
        <w:rPr>
          <w:rFonts w:ascii="Arial" w:hAnsi="Arial" w:cs="Arial"/>
          <w:sz w:val="20"/>
          <w:szCs w:val="20"/>
        </w:rPr>
        <w:t>lewacje – tynk cementowo – wapienny.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</w:t>
      </w:r>
      <w:r w:rsidR="001C62E7" w:rsidRPr="00D65B70">
        <w:rPr>
          <w:rFonts w:ascii="Arial" w:hAnsi="Arial" w:cs="Arial"/>
          <w:sz w:val="20"/>
          <w:szCs w:val="20"/>
        </w:rPr>
        <w:t>tan techniczny budynku – dostateczny.</w:t>
      </w:r>
    </w:p>
    <w:p w:rsidR="001C62E7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W</w:t>
      </w:r>
      <w:r w:rsidR="001C62E7" w:rsidRPr="00D65B70">
        <w:rPr>
          <w:rFonts w:ascii="Arial" w:hAnsi="Arial" w:cs="Arial"/>
          <w:sz w:val="20"/>
          <w:szCs w:val="20"/>
        </w:rPr>
        <w:t>yposażenie w insta</w:t>
      </w:r>
      <w:r w:rsidR="00770E8F" w:rsidRPr="00D65B70">
        <w:rPr>
          <w:rFonts w:ascii="Arial" w:hAnsi="Arial" w:cs="Arial"/>
          <w:sz w:val="20"/>
          <w:szCs w:val="20"/>
        </w:rPr>
        <w:t>la</w:t>
      </w:r>
      <w:r w:rsidR="001C62E7" w:rsidRPr="00D65B70">
        <w:rPr>
          <w:rFonts w:ascii="Arial" w:hAnsi="Arial" w:cs="Arial"/>
          <w:sz w:val="20"/>
          <w:szCs w:val="20"/>
        </w:rPr>
        <w:t>cje: elektryczna, deszczowa odprowadzana na grunt</w:t>
      </w:r>
    </w:p>
    <w:p w:rsidR="0092613E" w:rsidRPr="00D65B70" w:rsidRDefault="008C7D9A" w:rsidP="00462E6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153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Standard wykończenia niski.</w:t>
      </w:r>
    </w:p>
    <w:p w:rsidR="001C62E7" w:rsidRPr="00D65B70" w:rsidRDefault="001C62E7" w:rsidP="001C62E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C62E7" w:rsidRPr="00D65B70" w:rsidRDefault="001C62E7" w:rsidP="008C7D9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5B70">
        <w:rPr>
          <w:rFonts w:ascii="Arial" w:hAnsi="Arial" w:cs="Arial"/>
          <w:b/>
          <w:sz w:val="20"/>
          <w:szCs w:val="20"/>
          <w:u w:val="single"/>
        </w:rPr>
        <w:t>Komin wolnostoj</w:t>
      </w:r>
      <w:r w:rsidR="00770E8F" w:rsidRPr="00D65B70">
        <w:rPr>
          <w:rFonts w:ascii="Arial" w:hAnsi="Arial" w:cs="Arial"/>
          <w:b/>
          <w:sz w:val="20"/>
          <w:szCs w:val="20"/>
          <w:u w:val="single"/>
        </w:rPr>
        <w:t>ą</w:t>
      </w:r>
      <w:r w:rsidRPr="00D65B70">
        <w:rPr>
          <w:rFonts w:ascii="Arial" w:hAnsi="Arial" w:cs="Arial"/>
          <w:b/>
          <w:sz w:val="20"/>
          <w:szCs w:val="20"/>
          <w:u w:val="single"/>
        </w:rPr>
        <w:t>cy</w:t>
      </w:r>
      <w:r w:rsidR="00462E6E" w:rsidRPr="00D65B70">
        <w:rPr>
          <w:rFonts w:ascii="Arial" w:hAnsi="Arial" w:cs="Arial"/>
          <w:b/>
          <w:sz w:val="20"/>
          <w:szCs w:val="20"/>
          <w:u w:val="single"/>
        </w:rPr>
        <w:t>:</w:t>
      </w:r>
    </w:p>
    <w:p w:rsidR="001C62E7" w:rsidRPr="00D65B70" w:rsidRDefault="008C7D9A" w:rsidP="0092613E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K</w:t>
      </w:r>
      <w:r w:rsidR="001C62E7" w:rsidRPr="00D65B70">
        <w:rPr>
          <w:rFonts w:ascii="Arial" w:hAnsi="Arial" w:cs="Arial"/>
          <w:sz w:val="20"/>
          <w:szCs w:val="20"/>
        </w:rPr>
        <w:t>omin wolnostojący murowany.</w:t>
      </w:r>
    </w:p>
    <w:p w:rsidR="001C62E7" w:rsidRPr="00D65B70" w:rsidRDefault="008C7D9A" w:rsidP="0092613E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Wysokość komina h=25m</w:t>
      </w:r>
    </w:p>
    <w:p w:rsidR="001C62E7" w:rsidRPr="00D65B70" w:rsidRDefault="001C62E7" w:rsidP="001C62E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C7D9A" w:rsidRPr="00D65B70" w:rsidRDefault="008C7D9A">
      <w:pPr>
        <w:spacing w:after="0"/>
        <w:jc w:val="left"/>
        <w:rPr>
          <w:rFonts w:eastAsia="Times New Roman"/>
          <w:b/>
          <w:kern w:val="0"/>
          <w:sz w:val="20"/>
          <w:szCs w:val="20"/>
          <w:u w:val="single"/>
          <w:lang w:eastAsia="pl-PL"/>
        </w:rPr>
      </w:pPr>
      <w:r w:rsidRPr="00D65B70">
        <w:rPr>
          <w:b/>
          <w:sz w:val="20"/>
          <w:szCs w:val="20"/>
          <w:u w:val="single"/>
        </w:rPr>
        <w:br w:type="page"/>
      </w:r>
    </w:p>
    <w:p w:rsidR="001C62E7" w:rsidRPr="00D65B70" w:rsidRDefault="001C62E7" w:rsidP="008C7D9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5B70">
        <w:rPr>
          <w:rFonts w:ascii="Arial" w:hAnsi="Arial" w:cs="Arial"/>
          <w:b/>
          <w:sz w:val="20"/>
          <w:szCs w:val="20"/>
          <w:u w:val="single"/>
        </w:rPr>
        <w:lastRenderedPageBreak/>
        <w:t>Budowle</w:t>
      </w:r>
      <w:r w:rsidR="0092613E" w:rsidRPr="00D65B70">
        <w:rPr>
          <w:rFonts w:ascii="Arial" w:hAnsi="Arial" w:cs="Arial"/>
          <w:b/>
          <w:sz w:val="20"/>
          <w:szCs w:val="20"/>
          <w:u w:val="single"/>
        </w:rPr>
        <w:t>:</w:t>
      </w:r>
    </w:p>
    <w:p w:rsidR="001C62E7" w:rsidRPr="00D65B70" w:rsidRDefault="008C7D9A" w:rsidP="00D65B7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Na działkach prowadzona była działalności gospodarcza, z którą wiązała się potrzeba wykonania szklarni.</w:t>
      </w:r>
    </w:p>
    <w:p w:rsidR="001C62E7" w:rsidRPr="00D65B70" w:rsidRDefault="008C7D9A" w:rsidP="00D65B7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Powierzchnia zabudowy łączna – 1770 m</w:t>
      </w:r>
      <w:r w:rsidRPr="00D65B70">
        <w:rPr>
          <w:rFonts w:ascii="Arial" w:hAnsi="Arial" w:cs="Arial"/>
          <w:sz w:val="20"/>
          <w:szCs w:val="20"/>
          <w:vertAlign w:val="superscript"/>
        </w:rPr>
        <w:t>2</w:t>
      </w:r>
    </w:p>
    <w:p w:rsidR="001C62E7" w:rsidRPr="00D65B70" w:rsidRDefault="008C7D9A" w:rsidP="00D65B7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Rok budowy 1975.</w:t>
      </w:r>
    </w:p>
    <w:p w:rsidR="001C62E7" w:rsidRPr="00D65B70" w:rsidRDefault="008C7D9A" w:rsidP="00D65B7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Obiekty na konstrukcji stalowej połączone łącznikami z wypełnieniem szklanym.</w:t>
      </w:r>
    </w:p>
    <w:p w:rsidR="001C62E7" w:rsidRPr="00D65B70" w:rsidRDefault="008C7D9A" w:rsidP="00D65B7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Wszystkie doprowadzone instalacje wymagają kapitalnego remontu.</w:t>
      </w:r>
    </w:p>
    <w:p w:rsidR="001C62E7" w:rsidRPr="00D65B70" w:rsidRDefault="008C7D9A" w:rsidP="00D65B7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Podłoże częściowo utwardzone betonowe.</w:t>
      </w:r>
    </w:p>
    <w:p w:rsidR="008C7D9A" w:rsidRPr="00D65B70" w:rsidRDefault="008C7D9A" w:rsidP="00D65B7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sz w:val="20"/>
          <w:szCs w:val="20"/>
        </w:rPr>
        <w:t>Standard wykończenia niski.</w:t>
      </w:r>
    </w:p>
    <w:p w:rsidR="00D65B70" w:rsidRPr="00D65B70" w:rsidRDefault="00D65B70" w:rsidP="00D65B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65B70" w:rsidRPr="00D65B70" w:rsidRDefault="00D65B70" w:rsidP="00D65B7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5B70">
        <w:rPr>
          <w:rFonts w:ascii="Arial" w:hAnsi="Arial" w:cs="Arial"/>
          <w:b/>
          <w:sz w:val="20"/>
          <w:szCs w:val="20"/>
          <w:u w:val="single"/>
        </w:rPr>
        <w:t>Zgodność zabudowy nieruchomości z Miejscowym Planem Zagospodarowania Przestrzennego.</w:t>
      </w:r>
    </w:p>
    <w:p w:rsidR="00B02FCD" w:rsidRPr="00D65B70" w:rsidRDefault="00FB1CE7" w:rsidP="00D65B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02FCD" w:rsidRPr="00D65B70">
        <w:rPr>
          <w:rFonts w:ascii="Arial" w:hAnsi="Arial" w:cs="Arial"/>
          <w:sz w:val="20"/>
          <w:szCs w:val="20"/>
        </w:rPr>
        <w:t xml:space="preserve"> studium uwarunkowań i kierunków zagospodarowania przestrzennego teren opisany jest </w:t>
      </w:r>
      <w:r w:rsidR="00D65B70" w:rsidRPr="00D65B70">
        <w:rPr>
          <w:rFonts w:ascii="Arial" w:hAnsi="Arial" w:cs="Arial"/>
          <w:sz w:val="20"/>
          <w:szCs w:val="20"/>
        </w:rPr>
        <w:t xml:space="preserve">jako tereny przemysłowe. </w:t>
      </w:r>
    </w:p>
    <w:p w:rsidR="000D00A3" w:rsidRDefault="000D00A3" w:rsidP="00120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02FCD" w:rsidRDefault="00B02FCD" w:rsidP="00BB506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85D7F">
        <w:rPr>
          <w:rFonts w:ascii="Arial" w:hAnsi="Arial" w:cs="Arial"/>
          <w:sz w:val="20"/>
          <w:szCs w:val="20"/>
        </w:rPr>
        <w:t xml:space="preserve">Obciążenia i zobowiązania: </w:t>
      </w:r>
    </w:p>
    <w:p w:rsidR="00B02FCD" w:rsidRDefault="00B02FCD" w:rsidP="00BB506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85D7F">
        <w:rPr>
          <w:rFonts w:ascii="Arial" w:hAnsi="Arial" w:cs="Arial"/>
          <w:sz w:val="20"/>
          <w:szCs w:val="20"/>
        </w:rPr>
        <w:t>Dział III i IV Księgi Wieczystej wolny od wpisów.</w:t>
      </w:r>
    </w:p>
    <w:p w:rsidR="00DB5939" w:rsidRDefault="00DB5939" w:rsidP="00BB506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B5939" w:rsidRDefault="00DB5939" w:rsidP="00DB5939">
      <w:pPr>
        <w:pStyle w:val="Normalny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zagospodarowania nieruchomości - dowolny.</w:t>
      </w:r>
    </w:p>
    <w:p w:rsidR="00B02FCD" w:rsidRDefault="00B02FCD" w:rsidP="000D00A3">
      <w:pPr>
        <w:pStyle w:val="NormalnyWeb"/>
        <w:shd w:val="clear" w:color="auto" w:fill="BFBFBF"/>
        <w:spacing w:before="0" w:beforeAutospacing="0" w:after="24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PRZETARGU:</w:t>
      </w:r>
    </w:p>
    <w:p w:rsidR="00B02FCD" w:rsidRPr="00575065" w:rsidRDefault="00B02FCD" w:rsidP="0057506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575065">
        <w:rPr>
          <w:rFonts w:ascii="Arial" w:hAnsi="Arial" w:cs="Arial"/>
          <w:b/>
          <w:bCs/>
          <w:sz w:val="20"/>
          <w:szCs w:val="20"/>
        </w:rPr>
        <w:t xml:space="preserve">Termin 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 w:rsidRPr="00575065">
        <w:rPr>
          <w:rFonts w:ascii="Arial" w:hAnsi="Arial" w:cs="Arial"/>
          <w:b/>
          <w:bCs/>
          <w:sz w:val="20"/>
          <w:szCs w:val="20"/>
        </w:rPr>
        <w:t>miejsce przetargu.</w:t>
      </w:r>
    </w:p>
    <w:p w:rsidR="00B02FCD" w:rsidRPr="00D65B70" w:rsidRDefault="00B02FCD" w:rsidP="00C575D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24001">
        <w:rPr>
          <w:rFonts w:ascii="Arial" w:hAnsi="Arial" w:cs="Arial"/>
          <w:sz w:val="20"/>
          <w:szCs w:val="20"/>
        </w:rPr>
        <w:t xml:space="preserve">Przetarg odbędzie się w </w:t>
      </w:r>
      <w:r w:rsidRPr="00524001">
        <w:rPr>
          <w:rFonts w:ascii="Arial" w:hAnsi="Arial" w:cs="Arial"/>
          <w:b/>
          <w:bCs/>
          <w:sz w:val="20"/>
          <w:szCs w:val="20"/>
        </w:rPr>
        <w:t>dn</w:t>
      </w:r>
      <w:r w:rsidRPr="00D65B70">
        <w:rPr>
          <w:rFonts w:ascii="Arial" w:hAnsi="Arial" w:cs="Arial"/>
          <w:b/>
          <w:bCs/>
          <w:sz w:val="20"/>
          <w:szCs w:val="20"/>
        </w:rPr>
        <w:t xml:space="preserve">iu </w:t>
      </w:r>
      <w:r w:rsidR="00B6034D">
        <w:rPr>
          <w:rFonts w:ascii="Arial" w:hAnsi="Arial" w:cs="Arial"/>
          <w:b/>
          <w:bCs/>
          <w:sz w:val="20"/>
          <w:szCs w:val="20"/>
        </w:rPr>
        <w:t>13 września</w:t>
      </w:r>
      <w:r w:rsidRPr="00D65B70">
        <w:rPr>
          <w:rFonts w:ascii="Arial" w:hAnsi="Arial" w:cs="Arial"/>
          <w:b/>
          <w:bCs/>
          <w:sz w:val="20"/>
          <w:szCs w:val="20"/>
        </w:rPr>
        <w:t xml:space="preserve"> 201</w:t>
      </w:r>
      <w:r w:rsidR="00524001" w:rsidRPr="00D65B70">
        <w:rPr>
          <w:rFonts w:ascii="Arial" w:hAnsi="Arial" w:cs="Arial"/>
          <w:b/>
          <w:bCs/>
          <w:sz w:val="20"/>
          <w:szCs w:val="20"/>
        </w:rPr>
        <w:t>7</w:t>
      </w:r>
      <w:r w:rsidRPr="00D65B70">
        <w:rPr>
          <w:rFonts w:ascii="Arial" w:hAnsi="Arial" w:cs="Arial"/>
          <w:b/>
          <w:bCs/>
          <w:sz w:val="20"/>
          <w:szCs w:val="20"/>
        </w:rPr>
        <w:t xml:space="preserve"> r. o godz. 10</w:t>
      </w:r>
      <w:r w:rsidRPr="00D65B70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00</w:t>
      </w:r>
      <w:r w:rsidRPr="00D65B70">
        <w:rPr>
          <w:rFonts w:ascii="Arial" w:hAnsi="Arial" w:cs="Arial"/>
          <w:sz w:val="20"/>
          <w:szCs w:val="20"/>
        </w:rPr>
        <w:t xml:space="preserve"> w siedzibie Przedsiębiorstwa Komunalnego Sp. z o.o. w Bielsku Podlaskim przy ul. </w:t>
      </w:r>
      <w:proofErr w:type="spellStart"/>
      <w:r w:rsidRPr="00D65B70">
        <w:rPr>
          <w:rFonts w:ascii="Arial" w:hAnsi="Arial" w:cs="Arial"/>
          <w:sz w:val="20"/>
          <w:szCs w:val="20"/>
        </w:rPr>
        <w:t>Studziwodzkiej</w:t>
      </w:r>
      <w:proofErr w:type="spellEnd"/>
      <w:r w:rsidRPr="00D65B70">
        <w:rPr>
          <w:rFonts w:ascii="Arial" w:hAnsi="Arial" w:cs="Arial"/>
          <w:sz w:val="20"/>
          <w:szCs w:val="20"/>
        </w:rPr>
        <w:t xml:space="preserve"> 37 pokój nr 16.</w:t>
      </w:r>
    </w:p>
    <w:p w:rsidR="00B02FCD" w:rsidRPr="00DC336C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D65B70">
        <w:rPr>
          <w:rFonts w:ascii="Arial" w:hAnsi="Arial" w:cs="Arial"/>
          <w:b/>
          <w:bCs/>
          <w:sz w:val="20"/>
          <w:szCs w:val="20"/>
        </w:rPr>
        <w:t xml:space="preserve">Cena wywoławcza </w:t>
      </w:r>
      <w:r w:rsidR="000D00A3" w:rsidRPr="00D65B70">
        <w:rPr>
          <w:rFonts w:ascii="Arial" w:hAnsi="Arial" w:cs="Arial"/>
          <w:b/>
          <w:bCs/>
          <w:sz w:val="20"/>
          <w:szCs w:val="20"/>
        </w:rPr>
        <w:t>brutto</w:t>
      </w:r>
      <w:r w:rsidRPr="00D65B70">
        <w:rPr>
          <w:rFonts w:ascii="Arial" w:hAnsi="Arial" w:cs="Arial"/>
          <w:b/>
          <w:bCs/>
          <w:sz w:val="20"/>
          <w:szCs w:val="20"/>
        </w:rPr>
        <w:t xml:space="preserve">: </w:t>
      </w:r>
      <w:r w:rsidR="00B6034D">
        <w:rPr>
          <w:rFonts w:ascii="Arial" w:hAnsi="Arial" w:cs="Arial"/>
          <w:b/>
          <w:bCs/>
          <w:sz w:val="20"/>
          <w:szCs w:val="20"/>
        </w:rPr>
        <w:t>902 000,00</w:t>
      </w:r>
      <w:r w:rsidRPr="00D65B70">
        <w:rPr>
          <w:rFonts w:ascii="Arial" w:hAnsi="Arial" w:cs="Arial"/>
          <w:b/>
          <w:bCs/>
          <w:sz w:val="20"/>
          <w:szCs w:val="20"/>
        </w:rPr>
        <w:t xml:space="preserve"> zł </w:t>
      </w:r>
      <w:r w:rsidRPr="00D65B70">
        <w:rPr>
          <w:rFonts w:ascii="Arial" w:hAnsi="Arial" w:cs="Arial"/>
          <w:i/>
          <w:iCs/>
          <w:sz w:val="20"/>
          <w:szCs w:val="20"/>
        </w:rPr>
        <w:t>(</w:t>
      </w:r>
      <w:r w:rsidR="00B6034D">
        <w:rPr>
          <w:rFonts w:ascii="Arial" w:hAnsi="Arial" w:cs="Arial"/>
          <w:i/>
          <w:iCs/>
          <w:sz w:val="20"/>
          <w:szCs w:val="20"/>
        </w:rPr>
        <w:t>dziewięćset dwa tysiące</w:t>
      </w:r>
      <w:r w:rsidRPr="00D65B70">
        <w:rPr>
          <w:rFonts w:ascii="Arial" w:hAnsi="Arial" w:cs="Arial"/>
          <w:i/>
          <w:iCs/>
          <w:sz w:val="20"/>
          <w:szCs w:val="20"/>
        </w:rPr>
        <w:t xml:space="preserve"> złotych)</w:t>
      </w:r>
      <w:r w:rsidR="00DC336C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80682B" w:rsidRPr="00D65B70">
        <w:rPr>
          <w:rFonts w:ascii="Arial" w:hAnsi="Arial" w:cs="Arial"/>
          <w:sz w:val="20"/>
          <w:szCs w:val="20"/>
        </w:rPr>
        <w:t>(w tym 23% VAT</w:t>
      </w:r>
      <w:r w:rsidRPr="00D65B70">
        <w:rPr>
          <w:rStyle w:val="h11"/>
          <w:rFonts w:ascii="Arial" w:hAnsi="Arial" w:cs="Arial"/>
          <w:b w:val="0"/>
          <w:bCs w:val="0"/>
          <w:color w:val="000000"/>
          <w:sz w:val="20"/>
          <w:szCs w:val="20"/>
        </w:rPr>
        <w:t>)</w:t>
      </w:r>
    </w:p>
    <w:p w:rsidR="00B02FCD" w:rsidRPr="00D65B70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02FCD" w:rsidRPr="00D65B70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65B70">
        <w:rPr>
          <w:rFonts w:ascii="Arial" w:hAnsi="Arial" w:cs="Arial"/>
          <w:b/>
          <w:bCs/>
          <w:sz w:val="20"/>
          <w:szCs w:val="20"/>
        </w:rPr>
        <w:t xml:space="preserve">Wadium: </w:t>
      </w:r>
      <w:r w:rsidR="00B6034D">
        <w:rPr>
          <w:rFonts w:ascii="Arial" w:hAnsi="Arial" w:cs="Arial"/>
          <w:b/>
          <w:bCs/>
          <w:sz w:val="20"/>
          <w:szCs w:val="20"/>
        </w:rPr>
        <w:t>90 200</w:t>
      </w:r>
      <w:r w:rsidR="007121EF" w:rsidRPr="00D65B70">
        <w:rPr>
          <w:rFonts w:ascii="Arial" w:hAnsi="Arial" w:cs="Arial"/>
          <w:b/>
          <w:bCs/>
          <w:sz w:val="20"/>
          <w:szCs w:val="20"/>
        </w:rPr>
        <w:t>,00</w:t>
      </w:r>
      <w:r w:rsidRPr="00D65B70">
        <w:rPr>
          <w:rFonts w:ascii="Arial" w:hAnsi="Arial" w:cs="Arial"/>
          <w:b/>
          <w:bCs/>
          <w:sz w:val="20"/>
          <w:szCs w:val="20"/>
        </w:rPr>
        <w:t xml:space="preserve"> zł </w:t>
      </w:r>
      <w:r w:rsidR="00B6034D">
        <w:rPr>
          <w:rFonts w:ascii="Arial" w:hAnsi="Arial" w:cs="Arial"/>
          <w:i/>
          <w:iCs/>
          <w:sz w:val="20"/>
          <w:szCs w:val="20"/>
        </w:rPr>
        <w:t>dziewięćdziesiąt tysięcy dwieście złotych</w:t>
      </w:r>
      <w:r w:rsidR="00524001" w:rsidRPr="00D65B7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65B70">
        <w:rPr>
          <w:rFonts w:ascii="Arial" w:hAnsi="Arial" w:cs="Arial"/>
          <w:i/>
          <w:iCs/>
          <w:sz w:val="20"/>
          <w:szCs w:val="20"/>
        </w:rPr>
        <w:t>złotych)</w:t>
      </w:r>
    </w:p>
    <w:p w:rsidR="00B02FCD" w:rsidRPr="00707559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65B70">
        <w:rPr>
          <w:rFonts w:ascii="Arial" w:hAnsi="Arial" w:cs="Arial"/>
          <w:sz w:val="20"/>
          <w:szCs w:val="20"/>
        </w:rPr>
        <w:t>Wadium należy wnieść w pieniądzu (PLN),</w:t>
      </w:r>
      <w:r w:rsidR="000D00A3" w:rsidRPr="00D65B70">
        <w:rPr>
          <w:rFonts w:ascii="Arial" w:hAnsi="Arial" w:cs="Arial"/>
          <w:sz w:val="20"/>
          <w:szCs w:val="20"/>
        </w:rPr>
        <w:t xml:space="preserve"> </w:t>
      </w:r>
      <w:r w:rsidRPr="00D65B70">
        <w:rPr>
          <w:rFonts w:ascii="Arial" w:hAnsi="Arial" w:cs="Arial"/>
          <w:sz w:val="20"/>
          <w:szCs w:val="20"/>
        </w:rPr>
        <w:t xml:space="preserve">w terminie </w:t>
      </w:r>
      <w:r w:rsidRPr="00D65B70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B6034D">
        <w:rPr>
          <w:rFonts w:ascii="Arial" w:hAnsi="Arial" w:cs="Arial"/>
          <w:b/>
          <w:bCs/>
          <w:sz w:val="20"/>
          <w:szCs w:val="20"/>
        </w:rPr>
        <w:t>0</w:t>
      </w:r>
      <w:r w:rsidR="00D65B70" w:rsidRPr="00D65B70">
        <w:rPr>
          <w:rFonts w:ascii="Arial" w:hAnsi="Arial" w:cs="Arial"/>
          <w:b/>
          <w:bCs/>
          <w:sz w:val="20"/>
          <w:szCs w:val="20"/>
        </w:rPr>
        <w:t>7</w:t>
      </w:r>
      <w:r w:rsidR="00AE1E2E" w:rsidRPr="00D65B70">
        <w:rPr>
          <w:rFonts w:ascii="Arial" w:hAnsi="Arial" w:cs="Arial"/>
          <w:b/>
          <w:bCs/>
          <w:sz w:val="20"/>
          <w:szCs w:val="20"/>
        </w:rPr>
        <w:t xml:space="preserve"> </w:t>
      </w:r>
      <w:r w:rsidR="00B6034D">
        <w:rPr>
          <w:rFonts w:ascii="Arial" w:hAnsi="Arial" w:cs="Arial"/>
          <w:b/>
          <w:bCs/>
          <w:sz w:val="20"/>
          <w:szCs w:val="20"/>
        </w:rPr>
        <w:t>września</w:t>
      </w:r>
      <w:r w:rsidRPr="00D65B70">
        <w:rPr>
          <w:rFonts w:ascii="Arial" w:hAnsi="Arial" w:cs="Arial"/>
          <w:b/>
          <w:bCs/>
          <w:sz w:val="20"/>
          <w:szCs w:val="20"/>
        </w:rPr>
        <w:t xml:space="preserve"> 201</w:t>
      </w:r>
      <w:r w:rsidR="00524001" w:rsidRPr="00D65B70">
        <w:rPr>
          <w:rFonts w:ascii="Arial" w:hAnsi="Arial" w:cs="Arial"/>
          <w:b/>
          <w:bCs/>
          <w:sz w:val="20"/>
          <w:szCs w:val="20"/>
        </w:rPr>
        <w:t>7</w:t>
      </w:r>
      <w:r w:rsidRPr="00D65B70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D65B70">
        <w:rPr>
          <w:rFonts w:ascii="Arial" w:hAnsi="Arial" w:cs="Arial"/>
          <w:sz w:val="20"/>
          <w:szCs w:val="20"/>
        </w:rPr>
        <w:t>,</w:t>
      </w:r>
      <w:r w:rsidRPr="007075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rachunek bankowy Organizatora </w:t>
      </w:r>
      <w:r w:rsidRPr="001A0161">
        <w:rPr>
          <w:rFonts w:ascii="Arial" w:hAnsi="Arial" w:cs="Arial"/>
          <w:b/>
          <w:bCs/>
          <w:sz w:val="20"/>
          <w:szCs w:val="20"/>
        </w:rPr>
        <w:t>PEKAO Bank Pekao S.A.</w:t>
      </w:r>
      <w:r w:rsidRPr="00485D7F">
        <w:rPr>
          <w:rFonts w:ascii="Arial" w:hAnsi="Arial" w:cs="Arial"/>
          <w:sz w:val="20"/>
          <w:szCs w:val="20"/>
        </w:rPr>
        <w:t xml:space="preserve">  </w:t>
      </w:r>
      <w:r w:rsidRPr="00485D7F">
        <w:rPr>
          <w:rFonts w:ascii="Arial" w:hAnsi="Arial" w:cs="Arial"/>
          <w:b/>
          <w:bCs/>
          <w:sz w:val="20"/>
          <w:szCs w:val="20"/>
        </w:rPr>
        <w:t>55 1240 5211 1111 0000 4924 5437</w:t>
      </w:r>
      <w:r>
        <w:rPr>
          <w:rFonts w:ascii="Arial" w:hAnsi="Arial" w:cs="Arial"/>
          <w:sz w:val="20"/>
          <w:szCs w:val="20"/>
        </w:rPr>
        <w:t xml:space="preserve"> z dopiskiem „Wadium </w:t>
      </w:r>
      <w:r w:rsidR="000D00A3">
        <w:rPr>
          <w:rFonts w:ascii="Arial" w:hAnsi="Arial" w:cs="Arial"/>
          <w:sz w:val="20"/>
          <w:szCs w:val="20"/>
        </w:rPr>
        <w:t xml:space="preserve">- </w:t>
      </w:r>
      <w:r w:rsidR="007121EF">
        <w:rPr>
          <w:rFonts w:ascii="Arial" w:hAnsi="Arial" w:cs="Arial"/>
          <w:sz w:val="20"/>
          <w:szCs w:val="20"/>
        </w:rPr>
        <w:t>Wschodnia</w:t>
      </w:r>
      <w:r>
        <w:rPr>
          <w:rFonts w:ascii="Arial" w:hAnsi="Arial" w:cs="Arial"/>
          <w:sz w:val="20"/>
          <w:szCs w:val="20"/>
        </w:rPr>
        <w:t xml:space="preserve">”. Za datę </w:t>
      </w:r>
      <w:r w:rsidR="00492AB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niesienia wadium uważać się będzie dzień uznania wskazanego rachunku bankowego na wymaganą kwotę.</w:t>
      </w:r>
    </w:p>
    <w:p w:rsidR="00B02FCD" w:rsidRPr="00485D7F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02FCD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85D7F">
        <w:rPr>
          <w:rFonts w:ascii="Arial" w:hAnsi="Arial" w:cs="Arial"/>
          <w:sz w:val="20"/>
          <w:szCs w:val="20"/>
        </w:rPr>
        <w:t xml:space="preserve">Wadium przepada na rzecz </w:t>
      </w:r>
      <w:r>
        <w:rPr>
          <w:rFonts w:ascii="Arial" w:hAnsi="Arial" w:cs="Arial"/>
          <w:sz w:val="20"/>
          <w:szCs w:val="20"/>
        </w:rPr>
        <w:t>Organizatora</w:t>
      </w:r>
      <w:r w:rsidRPr="00485D7F">
        <w:rPr>
          <w:rFonts w:ascii="Arial" w:hAnsi="Arial" w:cs="Arial"/>
          <w:sz w:val="20"/>
          <w:szCs w:val="20"/>
        </w:rPr>
        <w:t xml:space="preserve">, jeżeli żaden z uczestników przetargu nie zaoferuje ceny wywoławczej. Wadium złożone przez oferentów, których oferty nie zostaną przyjęte, zostanie zwrócone </w:t>
      </w:r>
      <w:r>
        <w:rPr>
          <w:rFonts w:ascii="Arial" w:hAnsi="Arial" w:cs="Arial"/>
          <w:sz w:val="20"/>
          <w:szCs w:val="20"/>
        </w:rPr>
        <w:t xml:space="preserve">niezwłocznie (jednak nie później niż </w:t>
      </w:r>
      <w:r w:rsidRPr="00F56F05">
        <w:rPr>
          <w:rFonts w:ascii="Arial" w:hAnsi="Arial" w:cs="Arial"/>
          <w:sz w:val="20"/>
          <w:szCs w:val="20"/>
        </w:rPr>
        <w:t>przed upływem</w:t>
      </w:r>
      <w:r>
        <w:rPr>
          <w:rFonts w:ascii="Arial" w:hAnsi="Arial" w:cs="Arial"/>
          <w:sz w:val="20"/>
          <w:szCs w:val="20"/>
        </w:rPr>
        <w:t xml:space="preserve"> 3 dni) po zamknięciu, odwołaniu, unieważnieniu lub zakończeniu przetargu wynikiem negatywnym</w:t>
      </w:r>
      <w:r w:rsidRPr="00485D7F">
        <w:rPr>
          <w:rFonts w:ascii="Arial" w:hAnsi="Arial" w:cs="Arial"/>
          <w:sz w:val="20"/>
          <w:szCs w:val="20"/>
        </w:rPr>
        <w:t xml:space="preserve">. </w:t>
      </w:r>
    </w:p>
    <w:p w:rsidR="00B02FCD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85D7F">
        <w:rPr>
          <w:rFonts w:ascii="Arial" w:hAnsi="Arial" w:cs="Arial"/>
          <w:sz w:val="20"/>
          <w:szCs w:val="20"/>
        </w:rPr>
        <w:t xml:space="preserve">Wadium złożone przez nabywcę zostanie zarachowane na poczet ceny. Wadium przepada na rzecz </w:t>
      </w:r>
      <w:r>
        <w:rPr>
          <w:rFonts w:ascii="Arial" w:hAnsi="Arial" w:cs="Arial"/>
          <w:sz w:val="20"/>
          <w:szCs w:val="20"/>
        </w:rPr>
        <w:t>Organizatora</w:t>
      </w:r>
      <w:r w:rsidRPr="00485D7F">
        <w:rPr>
          <w:rFonts w:ascii="Arial" w:hAnsi="Arial" w:cs="Arial"/>
          <w:sz w:val="20"/>
          <w:szCs w:val="20"/>
        </w:rPr>
        <w:t xml:space="preserve">, jeżeli oferent, którego oferta zostanie przyjęta, uchyli się od zawarcia umowy w formie aktu notarialnego. </w:t>
      </w:r>
    </w:p>
    <w:p w:rsidR="00B02FCD" w:rsidRPr="00707559" w:rsidRDefault="00B02FCD" w:rsidP="00F56F0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Oferent, któremu udzielono przybicia, zobowiązany jest wpłacić na wskazany powyżej rachunek bankowy Organizatora, nie później niż na 3 dni przed dniem podpisania umowy sprzedaży nieruchomości, kwotę równą 100% ceny wylicytowanej w przetargu, pomniejszoną o kwotę wpłaconego wadium. Za datę zapłaty uważać się będzie dzień uznania wskazanego rachunku bankowego na wymaganą kwotę.</w:t>
      </w:r>
    </w:p>
    <w:p w:rsidR="00B02FCD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02FCD" w:rsidRPr="00F246C8" w:rsidRDefault="00B02FCD" w:rsidP="0057506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F246C8">
        <w:rPr>
          <w:rFonts w:ascii="Arial" w:hAnsi="Arial" w:cs="Arial"/>
          <w:b/>
          <w:bCs/>
          <w:sz w:val="20"/>
          <w:szCs w:val="20"/>
        </w:rPr>
        <w:t>Uczestnictwo w przetargu:</w:t>
      </w:r>
    </w:p>
    <w:p w:rsidR="00B02FCD" w:rsidRDefault="00B02FCD" w:rsidP="0057506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85D7F">
        <w:rPr>
          <w:rFonts w:ascii="Arial" w:hAnsi="Arial" w:cs="Arial"/>
          <w:sz w:val="20"/>
          <w:szCs w:val="20"/>
        </w:rPr>
        <w:t>Przystępujący do przetargu zobowiązany jest przedłożyć Komisji przetargowej</w:t>
      </w:r>
      <w:r>
        <w:rPr>
          <w:rFonts w:ascii="Arial" w:hAnsi="Arial" w:cs="Arial"/>
          <w:sz w:val="20"/>
          <w:szCs w:val="20"/>
        </w:rPr>
        <w:t>:</w:t>
      </w:r>
    </w:p>
    <w:p w:rsidR="00B02FCD" w:rsidRDefault="00B02FCD" w:rsidP="00F3534B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osób fizycznych - dowód tożsamości, właściwe pełnomocnictwo,</w:t>
      </w:r>
    </w:p>
    <w:p w:rsidR="00B02FCD" w:rsidRDefault="00B02FCD" w:rsidP="00F3534B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85D7F">
        <w:rPr>
          <w:rFonts w:ascii="Arial" w:hAnsi="Arial" w:cs="Arial"/>
          <w:sz w:val="20"/>
          <w:szCs w:val="20"/>
        </w:rPr>
        <w:t xml:space="preserve"> przypadku osób prawnych i jednostek organizacyjnych nie posiadających osobowości prawnej, a podlegających wpisom do rejestrów - aktualny wypis z właściwego rejestru (KRS, CEIDG) wystawiony nie później niż 1 m-c przed wyznaczonym terminem przetargu, stosowne pełnomocnictwo oraz dowód </w:t>
      </w:r>
      <w:r>
        <w:rPr>
          <w:rFonts w:ascii="Arial" w:hAnsi="Arial" w:cs="Arial"/>
          <w:sz w:val="20"/>
          <w:szCs w:val="20"/>
        </w:rPr>
        <w:t>osobisty osoby reprezentującej.</w:t>
      </w:r>
    </w:p>
    <w:p w:rsidR="00B02FCD" w:rsidRDefault="00B02FCD" w:rsidP="00F3534B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85D7F">
        <w:rPr>
          <w:rFonts w:ascii="Arial" w:hAnsi="Arial" w:cs="Arial"/>
          <w:sz w:val="20"/>
          <w:szCs w:val="20"/>
        </w:rPr>
        <w:t xml:space="preserve"> przypadku występowania w imieniu osoby prawnej lub fizycznej - dokumenty</w:t>
      </w:r>
      <w:r>
        <w:rPr>
          <w:rFonts w:ascii="Arial" w:hAnsi="Arial" w:cs="Arial"/>
          <w:sz w:val="20"/>
          <w:szCs w:val="20"/>
        </w:rPr>
        <w:t xml:space="preserve"> uprawniające do reprezentacji.</w:t>
      </w:r>
    </w:p>
    <w:p w:rsidR="00B02FCD" w:rsidRDefault="00B02FCD" w:rsidP="00F3534B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85D7F">
        <w:rPr>
          <w:rFonts w:ascii="Arial" w:hAnsi="Arial" w:cs="Arial"/>
          <w:sz w:val="20"/>
          <w:szCs w:val="20"/>
        </w:rPr>
        <w:t xml:space="preserve"> przypadku pozostawania w związku małżeńskim - pisemna zgoda drugiego małżonka na nabycie nieruchomości. </w:t>
      </w:r>
    </w:p>
    <w:p w:rsidR="00B02FCD" w:rsidRPr="00485D7F" w:rsidRDefault="00B02FCD" w:rsidP="0057506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85D7F">
        <w:rPr>
          <w:rFonts w:ascii="Arial" w:hAnsi="Arial" w:cs="Arial"/>
          <w:sz w:val="20"/>
          <w:szCs w:val="20"/>
        </w:rPr>
        <w:t xml:space="preserve">Przy nabywaniu nieruchomości przez cudzoziemca, zastosowanie mają przepisy ustawy z dnia </w:t>
      </w:r>
      <w:r>
        <w:rPr>
          <w:rFonts w:ascii="Arial" w:hAnsi="Arial" w:cs="Arial"/>
          <w:sz w:val="20"/>
          <w:szCs w:val="20"/>
        </w:rPr>
        <w:br/>
        <w:t>24 marca 1920 r. o nabywaniu</w:t>
      </w:r>
      <w:r w:rsidRPr="00485D7F">
        <w:rPr>
          <w:rFonts w:ascii="Arial" w:hAnsi="Arial" w:cs="Arial"/>
          <w:sz w:val="20"/>
          <w:szCs w:val="20"/>
        </w:rPr>
        <w:t xml:space="preserve"> nieruc</w:t>
      </w:r>
      <w:r>
        <w:rPr>
          <w:rFonts w:ascii="Arial" w:hAnsi="Arial" w:cs="Arial"/>
          <w:sz w:val="20"/>
          <w:szCs w:val="20"/>
        </w:rPr>
        <w:t>homości przez cudzoziemców (Dz.</w:t>
      </w:r>
      <w:r w:rsidRPr="00485D7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.2004.</w:t>
      </w:r>
      <w:r w:rsidRPr="00485D7F">
        <w:rPr>
          <w:rFonts w:ascii="Arial" w:hAnsi="Arial" w:cs="Arial"/>
          <w:sz w:val="20"/>
          <w:szCs w:val="20"/>
        </w:rPr>
        <w:t>167</w:t>
      </w:r>
      <w:r>
        <w:rPr>
          <w:rFonts w:ascii="Arial" w:hAnsi="Arial" w:cs="Arial"/>
          <w:sz w:val="20"/>
          <w:szCs w:val="20"/>
        </w:rPr>
        <w:t>.</w:t>
      </w:r>
      <w:r w:rsidRPr="00485D7F">
        <w:rPr>
          <w:rFonts w:ascii="Arial" w:hAnsi="Arial" w:cs="Arial"/>
          <w:sz w:val="20"/>
          <w:szCs w:val="20"/>
        </w:rPr>
        <w:t>1758 z</w:t>
      </w:r>
      <w:r>
        <w:rPr>
          <w:rFonts w:ascii="Arial" w:hAnsi="Arial" w:cs="Arial"/>
          <w:sz w:val="20"/>
          <w:szCs w:val="20"/>
        </w:rPr>
        <w:t>e zm.</w:t>
      </w:r>
      <w:r w:rsidRPr="00485D7F">
        <w:rPr>
          <w:rFonts w:ascii="Arial" w:hAnsi="Arial" w:cs="Arial"/>
          <w:sz w:val="20"/>
          <w:szCs w:val="20"/>
        </w:rPr>
        <w:t>).</w:t>
      </w:r>
    </w:p>
    <w:p w:rsidR="00B02FCD" w:rsidRPr="00485D7F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Pełnomocnictwa wymagają formy pisemnej.</w:t>
      </w:r>
    </w:p>
    <w:p w:rsidR="00B02FCD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przystąpieniem do przetargu należy obejrzeć nieruchomość oraz zapoznać się z dokumentacją dotyczącą nieruchomości oraz Regulaminem przetargu.</w:t>
      </w:r>
    </w:p>
    <w:p w:rsidR="00B02FCD" w:rsidRPr="00485D7F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65B70" w:rsidRDefault="00D65B70">
      <w:pPr>
        <w:spacing w:after="0"/>
        <w:jc w:val="lef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br w:type="page"/>
      </w:r>
    </w:p>
    <w:p w:rsidR="0080682B" w:rsidRDefault="0080682B" w:rsidP="0080682B">
      <w:pPr>
        <w:widowControl w:val="0"/>
        <w:suppressAutoHyphens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lastRenderedPageBreak/>
        <w:t>Wszelkie koszty związane z zawarciem umowy w formie aktu notarialnego oraz postępowania wieczysto księgowego obciążają nabywcę nieruchomości.</w:t>
      </w:r>
    </w:p>
    <w:p w:rsidR="0080682B" w:rsidRPr="00485D7F" w:rsidRDefault="0080682B" w:rsidP="00F246C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02FCD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</w:t>
      </w:r>
      <w:r w:rsidRPr="00485D7F">
        <w:rPr>
          <w:rFonts w:ascii="Arial" w:hAnsi="Arial" w:cs="Arial"/>
          <w:sz w:val="20"/>
          <w:szCs w:val="20"/>
        </w:rPr>
        <w:t xml:space="preserve"> zastrzega sobie prawo odstąpienia od przetargu bez podania przyczyny oraz unieważnienia przetargu w przypadku naruszenia przepisów prawa.</w:t>
      </w:r>
      <w:r>
        <w:rPr>
          <w:rFonts w:ascii="Arial" w:hAnsi="Arial" w:cs="Arial"/>
          <w:sz w:val="20"/>
          <w:szCs w:val="20"/>
        </w:rPr>
        <w:t xml:space="preserve"> Zastrzega się również prawo zmiany ogłoszenia lub warunków przetargu przed wyznaczonym w ogłoszeniu terminem przetargu</w:t>
      </w:r>
    </w:p>
    <w:p w:rsidR="00B02FCD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02FCD" w:rsidRDefault="00B02FCD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85D7F">
        <w:rPr>
          <w:rFonts w:ascii="Arial" w:hAnsi="Arial" w:cs="Arial"/>
          <w:sz w:val="20"/>
          <w:szCs w:val="20"/>
        </w:rPr>
        <w:t>Szczegółowych informacji o nieruchomości przeznaczonej do sprzedaży udziela</w:t>
      </w:r>
      <w:r>
        <w:rPr>
          <w:rFonts w:ascii="Arial" w:hAnsi="Arial" w:cs="Arial"/>
          <w:sz w:val="20"/>
          <w:szCs w:val="20"/>
        </w:rPr>
        <w:t>:</w:t>
      </w:r>
    </w:p>
    <w:p w:rsidR="007121EF" w:rsidRDefault="00FB1CE7" w:rsidP="007219B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Prezes Zarządu Pani Elżbieta Nalewajko-Iwaniuk</w:t>
      </w:r>
      <w:r w:rsidR="007121E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kom. 725 560 550</w:t>
      </w:r>
    </w:p>
    <w:p w:rsidR="00B02FCD" w:rsidRDefault="00B02FCD">
      <w:pPr>
        <w:rPr>
          <w:sz w:val="18"/>
          <w:szCs w:val="18"/>
        </w:rPr>
      </w:pPr>
    </w:p>
    <w:sectPr w:rsidR="00B02FCD" w:rsidSect="00835BA7">
      <w:pgSz w:w="11906" w:h="16838"/>
      <w:pgMar w:top="851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686"/>
    <w:multiLevelType w:val="hybridMultilevel"/>
    <w:tmpl w:val="30463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D0178"/>
    <w:multiLevelType w:val="hybridMultilevel"/>
    <w:tmpl w:val="19C8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F2D"/>
    <w:multiLevelType w:val="hybridMultilevel"/>
    <w:tmpl w:val="B95EE12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86"/>
    <w:multiLevelType w:val="singleLevel"/>
    <w:tmpl w:val="D91C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4" w15:restartNumberingAfterBreak="0">
    <w:nsid w:val="161A2891"/>
    <w:multiLevelType w:val="hybridMultilevel"/>
    <w:tmpl w:val="F09E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1500"/>
    <w:multiLevelType w:val="hybridMultilevel"/>
    <w:tmpl w:val="BBA43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54EEC"/>
    <w:multiLevelType w:val="hybridMultilevel"/>
    <w:tmpl w:val="796E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85699"/>
    <w:multiLevelType w:val="hybridMultilevel"/>
    <w:tmpl w:val="F28EC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62089"/>
    <w:multiLevelType w:val="hybridMultilevel"/>
    <w:tmpl w:val="A9FA89D2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39F2"/>
    <w:multiLevelType w:val="hybridMultilevel"/>
    <w:tmpl w:val="5D92182E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C2962"/>
    <w:multiLevelType w:val="hybridMultilevel"/>
    <w:tmpl w:val="A0A44158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7474E"/>
    <w:multiLevelType w:val="hybridMultilevel"/>
    <w:tmpl w:val="97A628C8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D"/>
    <w:rsid w:val="00011BA2"/>
    <w:rsid w:val="00077601"/>
    <w:rsid w:val="00085E7A"/>
    <w:rsid w:val="000937D1"/>
    <w:rsid w:val="000D00A3"/>
    <w:rsid w:val="0011379A"/>
    <w:rsid w:val="001206FD"/>
    <w:rsid w:val="00126236"/>
    <w:rsid w:val="00183E8C"/>
    <w:rsid w:val="00190BA2"/>
    <w:rsid w:val="001A0161"/>
    <w:rsid w:val="001B2939"/>
    <w:rsid w:val="001C62E7"/>
    <w:rsid w:val="00251295"/>
    <w:rsid w:val="002539DA"/>
    <w:rsid w:val="00280380"/>
    <w:rsid w:val="00280D7A"/>
    <w:rsid w:val="002A55CE"/>
    <w:rsid w:val="0032513C"/>
    <w:rsid w:val="00382FFB"/>
    <w:rsid w:val="003A7085"/>
    <w:rsid w:val="003E12FD"/>
    <w:rsid w:val="003F1105"/>
    <w:rsid w:val="003F1709"/>
    <w:rsid w:val="00417B83"/>
    <w:rsid w:val="0044583B"/>
    <w:rsid w:val="00462E6E"/>
    <w:rsid w:val="00464A27"/>
    <w:rsid w:val="00485D7F"/>
    <w:rsid w:val="00492AB3"/>
    <w:rsid w:val="004D5F5B"/>
    <w:rsid w:val="004D7F7D"/>
    <w:rsid w:val="00524001"/>
    <w:rsid w:val="0054314C"/>
    <w:rsid w:val="005718F4"/>
    <w:rsid w:val="00572370"/>
    <w:rsid w:val="00575065"/>
    <w:rsid w:val="00580516"/>
    <w:rsid w:val="00586B63"/>
    <w:rsid w:val="00591ADB"/>
    <w:rsid w:val="0060084A"/>
    <w:rsid w:val="00617D29"/>
    <w:rsid w:val="006273B7"/>
    <w:rsid w:val="006322F7"/>
    <w:rsid w:val="0065711B"/>
    <w:rsid w:val="00663713"/>
    <w:rsid w:val="006E5541"/>
    <w:rsid w:val="00707559"/>
    <w:rsid w:val="007121EF"/>
    <w:rsid w:val="00721955"/>
    <w:rsid w:val="007219BD"/>
    <w:rsid w:val="00747512"/>
    <w:rsid w:val="00754122"/>
    <w:rsid w:val="00770E8F"/>
    <w:rsid w:val="00776440"/>
    <w:rsid w:val="007B2753"/>
    <w:rsid w:val="007E3F8B"/>
    <w:rsid w:val="007F4907"/>
    <w:rsid w:val="0080682B"/>
    <w:rsid w:val="00835BA7"/>
    <w:rsid w:val="0087348B"/>
    <w:rsid w:val="008833BC"/>
    <w:rsid w:val="008A2066"/>
    <w:rsid w:val="008B73D5"/>
    <w:rsid w:val="008C7D9A"/>
    <w:rsid w:val="008E389D"/>
    <w:rsid w:val="008E7978"/>
    <w:rsid w:val="00905BC8"/>
    <w:rsid w:val="00916727"/>
    <w:rsid w:val="0092613E"/>
    <w:rsid w:val="009474D6"/>
    <w:rsid w:val="009F03D0"/>
    <w:rsid w:val="00A11F3D"/>
    <w:rsid w:val="00A73B16"/>
    <w:rsid w:val="00AB56F2"/>
    <w:rsid w:val="00AD0C5A"/>
    <w:rsid w:val="00AE1E2E"/>
    <w:rsid w:val="00AE7E12"/>
    <w:rsid w:val="00B02FCD"/>
    <w:rsid w:val="00B42B71"/>
    <w:rsid w:val="00B53A52"/>
    <w:rsid w:val="00B6034D"/>
    <w:rsid w:val="00B64F74"/>
    <w:rsid w:val="00B67CFF"/>
    <w:rsid w:val="00B713E5"/>
    <w:rsid w:val="00B87182"/>
    <w:rsid w:val="00B95BC8"/>
    <w:rsid w:val="00BA0451"/>
    <w:rsid w:val="00BB5063"/>
    <w:rsid w:val="00BE3901"/>
    <w:rsid w:val="00BF5D1F"/>
    <w:rsid w:val="00BF7F0A"/>
    <w:rsid w:val="00C03E48"/>
    <w:rsid w:val="00C575D1"/>
    <w:rsid w:val="00CA37C7"/>
    <w:rsid w:val="00CC1749"/>
    <w:rsid w:val="00CF1154"/>
    <w:rsid w:val="00D30A3F"/>
    <w:rsid w:val="00D3658E"/>
    <w:rsid w:val="00D65B70"/>
    <w:rsid w:val="00D91D66"/>
    <w:rsid w:val="00D97A3B"/>
    <w:rsid w:val="00DB5939"/>
    <w:rsid w:val="00DC336C"/>
    <w:rsid w:val="00DD4828"/>
    <w:rsid w:val="00E367ED"/>
    <w:rsid w:val="00EC3F7C"/>
    <w:rsid w:val="00F03176"/>
    <w:rsid w:val="00F246C8"/>
    <w:rsid w:val="00F331E1"/>
    <w:rsid w:val="00F3534B"/>
    <w:rsid w:val="00F56F05"/>
    <w:rsid w:val="00FB1CE7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46E39D-0B3E-40C7-B036-8D61D12B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B83"/>
    <w:pPr>
      <w:spacing w:after="200"/>
      <w:jc w:val="both"/>
    </w:pPr>
    <w:rPr>
      <w:kern w:val="22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19B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219BD"/>
    <w:rPr>
      <w:rFonts w:ascii="Cambria" w:hAnsi="Cambria" w:cs="Cambria"/>
      <w:b/>
      <w:bCs/>
      <w:color w:val="4F81BD"/>
      <w:sz w:val="26"/>
      <w:szCs w:val="26"/>
    </w:rPr>
  </w:style>
  <w:style w:type="character" w:styleId="Pogrubienie">
    <w:name w:val="Strong"/>
    <w:uiPriority w:val="99"/>
    <w:qFormat/>
    <w:rsid w:val="007219BD"/>
    <w:rPr>
      <w:b/>
      <w:bCs/>
    </w:rPr>
  </w:style>
  <w:style w:type="paragraph" w:styleId="NormalnyWeb">
    <w:name w:val="Normal (Web)"/>
    <w:basedOn w:val="Normalny"/>
    <w:uiPriority w:val="99"/>
    <w:rsid w:val="007219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h11">
    <w:name w:val="h11"/>
    <w:uiPriority w:val="99"/>
    <w:rsid w:val="005718F4"/>
    <w:rPr>
      <w:rFonts w:ascii="Verdana" w:hAnsi="Verdana" w:cs="Verdana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B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95BC8"/>
    <w:rPr>
      <w:rFonts w:ascii="Segoe UI" w:hAnsi="Segoe UI" w:cs="Segoe UI"/>
      <w:kern w:val="2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6</cp:revision>
  <cp:lastPrinted>2017-08-03T07:48:00Z</cp:lastPrinted>
  <dcterms:created xsi:type="dcterms:W3CDTF">2013-02-28T11:35:00Z</dcterms:created>
  <dcterms:modified xsi:type="dcterms:W3CDTF">2017-08-28T09:15:00Z</dcterms:modified>
</cp:coreProperties>
</file>